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86723" w14:textId="77777777" w:rsidR="00DC3A32" w:rsidRDefault="00DC3A32"/>
    <w:p w14:paraId="18F99670" w14:textId="77777777" w:rsidR="00A04EA6" w:rsidRDefault="00A04EA6"/>
    <w:p w14:paraId="3A0D0FAB" w14:textId="77777777" w:rsidR="00AD34DB" w:rsidRDefault="00AD34DB" w:rsidP="00AD34DB">
      <w:pPr>
        <w:jc w:val="center"/>
        <w:rPr>
          <w:rFonts w:ascii="Times New Roman" w:hAnsi="Times New Roman" w:cs="Times New Roman"/>
          <w:sz w:val="40"/>
          <w:szCs w:val="40"/>
        </w:rPr>
      </w:pPr>
      <w:r>
        <w:rPr>
          <w:rFonts w:ascii="Times New Roman" w:hAnsi="Times New Roman" w:cs="Times New Roman"/>
          <w:sz w:val="40"/>
          <w:szCs w:val="40"/>
        </w:rPr>
        <w:t>St. Peter’s Lutheran School Wellness Policy</w:t>
      </w:r>
    </w:p>
    <w:p w14:paraId="221EE9D1" w14:textId="77777777" w:rsidR="00AD34DB" w:rsidRDefault="00AD34DB" w:rsidP="00AD34DB">
      <w:pPr>
        <w:spacing w:after="0" w:line="240" w:lineRule="auto"/>
        <w:rPr>
          <w:rFonts w:ascii="Times New Roman" w:hAnsi="Times New Roman" w:cs="Times New Roman"/>
          <w:sz w:val="28"/>
          <w:szCs w:val="28"/>
        </w:rPr>
      </w:pPr>
      <w:r w:rsidRPr="00AD34DB">
        <w:rPr>
          <w:rFonts w:ascii="Times New Roman" w:hAnsi="Times New Roman" w:cs="Times New Roman"/>
          <w:b/>
          <w:sz w:val="28"/>
          <w:szCs w:val="28"/>
          <w:u w:val="single"/>
        </w:rPr>
        <w:t>BELIEF STATEMENT</w:t>
      </w:r>
    </w:p>
    <w:p w14:paraId="16FCB079" w14:textId="77777777" w:rsidR="00AD34DB" w:rsidRDefault="00AD34DB" w:rsidP="00AD34DB">
      <w:pPr>
        <w:spacing w:after="0" w:line="240" w:lineRule="auto"/>
        <w:rPr>
          <w:rFonts w:ascii="Times New Roman" w:hAnsi="Times New Roman" w:cs="Times New Roman"/>
          <w:sz w:val="28"/>
          <w:szCs w:val="28"/>
        </w:rPr>
      </w:pPr>
    </w:p>
    <w:p w14:paraId="770AD89D" w14:textId="77777777" w:rsidR="00AD34DB" w:rsidRDefault="00AD34DB" w:rsidP="00AD34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of Education of St. Peter’s Lutheran School is committed to providing a learning environment that supports and promotes wellness, good nutrition, and an active lifestyle and recognizes the positive relationship between good nutrition, physical activity and the capacity of students to develop and learn.  The entire school environment shall be aligned with healthy school goals to positively influence students’ beliefs and habits and promote healthy and wellness, good nutrition and regular physical activity.  </w:t>
      </w:r>
    </w:p>
    <w:p w14:paraId="7624E3E3" w14:textId="77777777" w:rsidR="00AD34DB" w:rsidRDefault="00AD34DB" w:rsidP="00AD34DB">
      <w:pPr>
        <w:spacing w:after="0" w:line="240" w:lineRule="auto"/>
        <w:rPr>
          <w:rFonts w:ascii="Times New Roman" w:hAnsi="Times New Roman" w:cs="Times New Roman"/>
          <w:sz w:val="24"/>
          <w:szCs w:val="24"/>
        </w:rPr>
      </w:pPr>
    </w:p>
    <w:p w14:paraId="00476831" w14:textId="77777777" w:rsidR="00AD34DB" w:rsidRDefault="00AD34DB" w:rsidP="00AD34DB">
      <w:pPr>
        <w:spacing w:after="0" w:line="240" w:lineRule="auto"/>
        <w:rPr>
          <w:rFonts w:ascii="Times New Roman" w:hAnsi="Times New Roman" w:cs="Times New Roman"/>
          <w:sz w:val="24"/>
          <w:szCs w:val="24"/>
        </w:rPr>
      </w:pPr>
      <w:r>
        <w:rPr>
          <w:rFonts w:ascii="Times New Roman" w:hAnsi="Times New Roman" w:cs="Times New Roman"/>
          <w:b/>
          <w:sz w:val="28"/>
          <w:szCs w:val="28"/>
          <w:u w:val="single"/>
        </w:rPr>
        <w:t>INTENT</w:t>
      </w:r>
    </w:p>
    <w:p w14:paraId="4E74C27E" w14:textId="77777777" w:rsidR="00AD34DB" w:rsidRDefault="00AD34DB" w:rsidP="00AD34DB">
      <w:pPr>
        <w:spacing w:after="0" w:line="240" w:lineRule="auto"/>
        <w:rPr>
          <w:rFonts w:ascii="Times New Roman" w:hAnsi="Times New Roman" w:cs="Times New Roman"/>
          <w:sz w:val="24"/>
          <w:szCs w:val="24"/>
        </w:rPr>
      </w:pPr>
    </w:p>
    <w:p w14:paraId="7056396F" w14:textId="77777777" w:rsidR="00AD34DB" w:rsidRPr="00AD34DB" w:rsidRDefault="00AD34DB" w:rsidP="00AD34DB">
      <w:pPr>
        <w:spacing w:after="0" w:line="240" w:lineRule="auto"/>
        <w:rPr>
          <w:rFonts w:ascii="Times New Roman" w:hAnsi="Times New Roman" w:cs="Times New Roman"/>
          <w:sz w:val="24"/>
          <w:szCs w:val="24"/>
        </w:rPr>
      </w:pPr>
      <w:r>
        <w:rPr>
          <w:rFonts w:ascii="Times New Roman" w:hAnsi="Times New Roman" w:cs="Times New Roman"/>
          <w:sz w:val="24"/>
          <w:szCs w:val="24"/>
        </w:rPr>
        <w:t>The purpose of this policy is to ensure a total school environment that promotes and supports student health and wellness, helps to reduce childhood obesity and meets the requirements of the Child Nutrition and WIC Reauthorization Act of 2004 and the Illinois School Code, including, without limitation, goals for nutrition education, physical activity and other school-based activities designed to promote student wellness; nutrition guidelines for all foods available during the school day; a plan for measuring implementation including designating one or more persons charged with operational responsibility; and involving parents, students, school food service providers, the school board, school administrators, and the public in developing this policy.</w:t>
      </w:r>
    </w:p>
    <w:p w14:paraId="36E64180" w14:textId="77777777" w:rsidR="00B128E4" w:rsidRDefault="00B128E4" w:rsidP="00B128E4">
      <w:pPr>
        <w:spacing w:after="0" w:line="240" w:lineRule="auto"/>
        <w:rPr>
          <w:rFonts w:ascii="Times New Roman" w:hAnsi="Times New Roman" w:cs="Times New Roman"/>
          <w:b/>
          <w:sz w:val="28"/>
          <w:szCs w:val="28"/>
          <w:u w:val="single"/>
        </w:rPr>
      </w:pPr>
    </w:p>
    <w:p w14:paraId="3A6B8DD0" w14:textId="77777777" w:rsidR="00AD34DB" w:rsidRDefault="00AD34DB" w:rsidP="00AD34DB">
      <w:pPr>
        <w:rPr>
          <w:rFonts w:ascii="Times New Roman" w:hAnsi="Times New Roman" w:cs="Times New Roman"/>
          <w:sz w:val="24"/>
          <w:szCs w:val="24"/>
        </w:rPr>
      </w:pPr>
      <w:r>
        <w:rPr>
          <w:rFonts w:ascii="Times New Roman" w:hAnsi="Times New Roman" w:cs="Times New Roman"/>
          <w:b/>
          <w:sz w:val="28"/>
          <w:szCs w:val="28"/>
          <w:u w:val="single"/>
        </w:rPr>
        <w:t>RATIONALE</w:t>
      </w:r>
    </w:p>
    <w:p w14:paraId="4B2C34E3" w14:textId="77777777" w:rsidR="00AD34DB" w:rsidRDefault="00AD34DB" w:rsidP="00AD34DB">
      <w:pPr>
        <w:spacing w:after="0" w:line="240" w:lineRule="auto"/>
        <w:rPr>
          <w:rFonts w:ascii="Times New Roman" w:hAnsi="Times New Roman" w:cs="Times New Roman"/>
          <w:sz w:val="24"/>
          <w:szCs w:val="24"/>
        </w:rPr>
      </w:pPr>
      <w:r>
        <w:rPr>
          <w:rFonts w:ascii="Times New Roman" w:hAnsi="Times New Roman" w:cs="Times New Roman"/>
          <w:sz w:val="24"/>
          <w:szCs w:val="24"/>
        </w:rPr>
        <w:t>A disturbing number of children are inactive and do not eat well.  The result is an alarming 16 percent of children and adolescents are overweight—a three-fold increase since 1980.  Congress passed the child Nutrition and WIC Reauthorization Act of 2004 on June 30, 2004.  This law re</w:t>
      </w:r>
      <w:r w:rsidR="00B128E4">
        <w:rPr>
          <w:rFonts w:ascii="Times New Roman" w:hAnsi="Times New Roman" w:cs="Times New Roman"/>
          <w:sz w:val="24"/>
          <w:szCs w:val="24"/>
        </w:rPr>
        <w:t>q</w:t>
      </w:r>
      <w:r>
        <w:rPr>
          <w:rFonts w:ascii="Times New Roman" w:hAnsi="Times New Roman" w:cs="Times New Roman"/>
          <w:sz w:val="24"/>
          <w:szCs w:val="24"/>
        </w:rPr>
        <w:t>uires local education agencies participating in a program authorized by the National School Lunch Act to develop a local wellness policy.  In addition, Public Act 904-0199 amends the Illinois Scho</w:t>
      </w:r>
      <w:r w:rsidR="00B128E4">
        <w:rPr>
          <w:rFonts w:ascii="Times New Roman" w:hAnsi="Times New Roman" w:cs="Times New Roman"/>
          <w:sz w:val="24"/>
          <w:szCs w:val="24"/>
        </w:rPr>
        <w:t>o</w:t>
      </w:r>
      <w:r>
        <w:rPr>
          <w:rFonts w:ascii="Times New Roman" w:hAnsi="Times New Roman" w:cs="Times New Roman"/>
          <w:sz w:val="24"/>
          <w:szCs w:val="24"/>
        </w:rPr>
        <w:t>l Code, requiring the Illinois State Board of Education</w:t>
      </w:r>
      <w:r w:rsidR="00B128E4">
        <w:rPr>
          <w:rFonts w:ascii="Times New Roman" w:hAnsi="Times New Roman" w:cs="Times New Roman"/>
          <w:sz w:val="24"/>
          <w:szCs w:val="24"/>
        </w:rPr>
        <w:t xml:space="preserve"> </w:t>
      </w:r>
      <w:r>
        <w:rPr>
          <w:rFonts w:ascii="Times New Roman" w:hAnsi="Times New Roman" w:cs="Times New Roman"/>
          <w:sz w:val="24"/>
          <w:szCs w:val="24"/>
        </w:rPr>
        <w:t>to establish a state goal that all districts have a wellness policy.</w:t>
      </w:r>
    </w:p>
    <w:p w14:paraId="79F5B783" w14:textId="77777777" w:rsidR="00B128E4" w:rsidRDefault="00B128E4" w:rsidP="00AD34DB">
      <w:pPr>
        <w:spacing w:after="0" w:line="240" w:lineRule="auto"/>
        <w:rPr>
          <w:rFonts w:ascii="Times New Roman" w:hAnsi="Times New Roman" w:cs="Times New Roman"/>
          <w:sz w:val="24"/>
          <w:szCs w:val="24"/>
        </w:rPr>
      </w:pPr>
    </w:p>
    <w:p w14:paraId="628E0EA1" w14:textId="77777777" w:rsidR="00A04EA6" w:rsidRDefault="00B128E4" w:rsidP="00B128E4">
      <w:pPr>
        <w:spacing w:after="0" w:line="240" w:lineRule="auto"/>
        <w:ind w:right="-360"/>
        <w:rPr>
          <w:rFonts w:ascii="Times New Roman" w:hAnsi="Times New Roman" w:cs="Times New Roman"/>
          <w:sz w:val="24"/>
          <w:szCs w:val="24"/>
        </w:rPr>
      </w:pPr>
      <w:r>
        <w:rPr>
          <w:rFonts w:ascii="Times New Roman" w:hAnsi="Times New Roman" w:cs="Times New Roman"/>
          <w:sz w:val="24"/>
          <w:szCs w:val="24"/>
        </w:rPr>
        <w:t xml:space="preserve">The link between nutrition and learning is well documented.  Healthy eating patterns are essential for students </w:t>
      </w:r>
    </w:p>
    <w:p w14:paraId="7ED42202" w14:textId="77777777" w:rsidR="00A04EA6" w:rsidRDefault="00B128E4" w:rsidP="00B128E4">
      <w:pPr>
        <w:spacing w:after="0" w:line="240" w:lineRule="auto"/>
        <w:ind w:right="-360"/>
        <w:rPr>
          <w:rFonts w:ascii="Times New Roman" w:hAnsi="Times New Roman" w:cs="Times New Roman"/>
          <w:sz w:val="24"/>
          <w:szCs w:val="24"/>
        </w:rPr>
      </w:pPr>
      <w:r>
        <w:rPr>
          <w:rFonts w:ascii="Times New Roman" w:hAnsi="Times New Roman" w:cs="Times New Roman"/>
          <w:sz w:val="24"/>
          <w:szCs w:val="24"/>
        </w:rPr>
        <w:t xml:space="preserve">to achieve their full academic potential, full physical and mental growth and lifelong health and well-being.  Schools have a responsibility to help students establish and maintain lifelong habits of being physically active.  According to the U.S. Surgeon General, regular physical activity is one of the most important things people can </w:t>
      </w:r>
    </w:p>
    <w:p w14:paraId="2B2999AB" w14:textId="77777777" w:rsidR="00B128E4" w:rsidRDefault="00B128E4" w:rsidP="00B128E4">
      <w:pPr>
        <w:spacing w:after="0" w:line="240" w:lineRule="auto"/>
        <w:ind w:right="-360"/>
        <w:rPr>
          <w:rFonts w:ascii="Times New Roman" w:hAnsi="Times New Roman" w:cs="Times New Roman"/>
          <w:sz w:val="24"/>
          <w:szCs w:val="24"/>
        </w:rPr>
      </w:pPr>
      <w:r>
        <w:rPr>
          <w:rFonts w:ascii="Times New Roman" w:hAnsi="Times New Roman" w:cs="Times New Roman"/>
          <w:sz w:val="24"/>
          <w:szCs w:val="24"/>
        </w:rPr>
        <w:t xml:space="preserve">do to </w:t>
      </w:r>
      <w:proofErr w:type="gramStart"/>
      <w:r>
        <w:rPr>
          <w:rFonts w:ascii="Times New Roman" w:hAnsi="Times New Roman" w:cs="Times New Roman"/>
          <w:sz w:val="24"/>
          <w:szCs w:val="24"/>
        </w:rPr>
        <w:t>maintain  and</w:t>
      </w:r>
      <w:proofErr w:type="gramEnd"/>
      <w:r>
        <w:rPr>
          <w:rFonts w:ascii="Times New Roman" w:hAnsi="Times New Roman" w:cs="Times New Roman"/>
          <w:sz w:val="24"/>
          <w:szCs w:val="24"/>
        </w:rPr>
        <w:t xml:space="preserve"> improve their physical health, mental health, and overall well-being.</w:t>
      </w:r>
    </w:p>
    <w:p w14:paraId="75F9012C" w14:textId="77777777" w:rsidR="00AD34DB" w:rsidRPr="00AD34DB" w:rsidRDefault="00AD34DB" w:rsidP="00AD34DB">
      <w:pPr>
        <w:rPr>
          <w:rFonts w:ascii="Times New Roman" w:hAnsi="Times New Roman" w:cs="Times New Roman"/>
          <w:sz w:val="24"/>
          <w:szCs w:val="24"/>
        </w:rPr>
      </w:pPr>
    </w:p>
    <w:p w14:paraId="6CAEDCD5" w14:textId="77777777" w:rsidR="00AD34DB" w:rsidRDefault="00AD34DB" w:rsidP="00AD34DB">
      <w:pPr>
        <w:rPr>
          <w:rFonts w:ascii="Times New Roman" w:hAnsi="Times New Roman" w:cs="Times New Roman"/>
          <w:sz w:val="24"/>
          <w:szCs w:val="24"/>
        </w:rPr>
      </w:pPr>
    </w:p>
    <w:p w14:paraId="0B5ACE4B" w14:textId="77777777" w:rsidR="000A1823" w:rsidRDefault="000A1823" w:rsidP="00AD34DB">
      <w:pPr>
        <w:rPr>
          <w:rFonts w:ascii="Times New Roman" w:hAnsi="Times New Roman" w:cs="Times New Roman"/>
          <w:sz w:val="24"/>
          <w:szCs w:val="24"/>
        </w:rPr>
      </w:pPr>
    </w:p>
    <w:p w14:paraId="35A8D0EA" w14:textId="77777777" w:rsidR="000A1823" w:rsidRDefault="000A1823" w:rsidP="00AD34DB">
      <w:pPr>
        <w:rPr>
          <w:rFonts w:ascii="Times New Roman" w:hAnsi="Times New Roman" w:cs="Times New Roman"/>
          <w:sz w:val="24"/>
          <w:szCs w:val="24"/>
        </w:rPr>
      </w:pPr>
    </w:p>
    <w:p w14:paraId="2863674B" w14:textId="77777777" w:rsidR="000A1823" w:rsidRDefault="000A1823" w:rsidP="00AD34DB">
      <w:pPr>
        <w:rPr>
          <w:rFonts w:ascii="Times New Roman" w:hAnsi="Times New Roman" w:cs="Times New Roman"/>
          <w:sz w:val="24"/>
          <w:szCs w:val="24"/>
        </w:rPr>
      </w:pPr>
    </w:p>
    <w:p w14:paraId="087E6A43" w14:textId="77777777" w:rsidR="00A04EA6" w:rsidRDefault="00A04EA6" w:rsidP="00AD34DB">
      <w:pPr>
        <w:rPr>
          <w:rFonts w:ascii="Times New Roman" w:hAnsi="Times New Roman" w:cs="Times New Roman"/>
          <w:sz w:val="24"/>
          <w:szCs w:val="24"/>
        </w:rPr>
      </w:pPr>
    </w:p>
    <w:p w14:paraId="74BF40C9" w14:textId="77777777" w:rsidR="00A04EA6" w:rsidRDefault="00A04EA6" w:rsidP="00AD34DB">
      <w:pPr>
        <w:rPr>
          <w:rFonts w:ascii="Times New Roman" w:hAnsi="Times New Roman" w:cs="Times New Roman"/>
          <w:sz w:val="24"/>
          <w:szCs w:val="24"/>
        </w:rPr>
      </w:pPr>
    </w:p>
    <w:p w14:paraId="682564EA" w14:textId="77777777" w:rsidR="00A04EA6" w:rsidRDefault="00A04EA6" w:rsidP="00AD34DB">
      <w:pPr>
        <w:rPr>
          <w:rFonts w:ascii="Times New Roman" w:hAnsi="Times New Roman" w:cs="Times New Roman"/>
          <w:b/>
          <w:sz w:val="28"/>
          <w:szCs w:val="28"/>
          <w:u w:val="single"/>
        </w:rPr>
      </w:pPr>
    </w:p>
    <w:p w14:paraId="7D9D559F" w14:textId="77777777" w:rsidR="000A1823" w:rsidRDefault="000A1823" w:rsidP="00AD34DB">
      <w:pPr>
        <w:rPr>
          <w:rFonts w:ascii="Times New Roman" w:hAnsi="Times New Roman" w:cs="Times New Roman"/>
          <w:sz w:val="24"/>
          <w:szCs w:val="24"/>
        </w:rPr>
      </w:pPr>
      <w:r>
        <w:rPr>
          <w:rFonts w:ascii="Times New Roman" w:hAnsi="Times New Roman" w:cs="Times New Roman"/>
          <w:b/>
          <w:sz w:val="28"/>
          <w:szCs w:val="28"/>
          <w:u w:val="single"/>
        </w:rPr>
        <w:t>GOALS FOR NUTRITION EDUCATION</w:t>
      </w:r>
    </w:p>
    <w:p w14:paraId="17EAB531" w14:textId="77777777" w:rsidR="00A04EA6" w:rsidRDefault="000A1823" w:rsidP="009D4A6F">
      <w:pPr>
        <w:tabs>
          <w:tab w:val="left" w:pos="450"/>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9D4A6F">
        <w:rPr>
          <w:rFonts w:ascii="Times New Roman" w:hAnsi="Times New Roman" w:cs="Times New Roman"/>
          <w:sz w:val="24"/>
          <w:szCs w:val="24"/>
        </w:rPr>
        <w:tab/>
      </w:r>
      <w:r>
        <w:rPr>
          <w:rFonts w:ascii="Times New Roman" w:hAnsi="Times New Roman" w:cs="Times New Roman"/>
          <w:sz w:val="24"/>
          <w:szCs w:val="24"/>
        </w:rPr>
        <w:t>Students in preschool through grade 8 shall receive nutrition education as part of a sequential</w:t>
      </w:r>
      <w:r w:rsidR="00A04EA6">
        <w:rPr>
          <w:rFonts w:ascii="Times New Roman" w:hAnsi="Times New Roman" w:cs="Times New Roman"/>
          <w:sz w:val="24"/>
          <w:szCs w:val="24"/>
        </w:rPr>
        <w:t xml:space="preserve"> </w:t>
      </w:r>
      <w:r>
        <w:rPr>
          <w:rFonts w:ascii="Times New Roman" w:hAnsi="Times New Roman" w:cs="Times New Roman"/>
          <w:sz w:val="24"/>
          <w:szCs w:val="24"/>
        </w:rPr>
        <w:t xml:space="preserve">program </w:t>
      </w:r>
    </w:p>
    <w:p w14:paraId="2235D92B" w14:textId="77777777" w:rsidR="00A04EA6" w:rsidRDefault="00A04EA6" w:rsidP="009D4A6F">
      <w:pPr>
        <w:tabs>
          <w:tab w:val="left" w:pos="4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A1823">
        <w:rPr>
          <w:rFonts w:ascii="Times New Roman" w:hAnsi="Times New Roman" w:cs="Times New Roman"/>
          <w:sz w:val="24"/>
          <w:szCs w:val="24"/>
        </w:rPr>
        <w:t>that is coordinated within comprehensive health education curriculum.  The program shall be designed</w:t>
      </w:r>
    </w:p>
    <w:p w14:paraId="06D8FB39" w14:textId="77777777" w:rsidR="00A04EA6" w:rsidRDefault="00A04EA6" w:rsidP="009D4A6F">
      <w:pPr>
        <w:tabs>
          <w:tab w:val="left" w:pos="4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A1823">
        <w:rPr>
          <w:rFonts w:ascii="Times New Roman" w:hAnsi="Times New Roman" w:cs="Times New Roman"/>
          <w:sz w:val="24"/>
          <w:szCs w:val="24"/>
        </w:rPr>
        <w:t xml:space="preserve">to provide students with the knowledge and skills necessary to adopt healthy eating behaviors and aimed </w:t>
      </w:r>
    </w:p>
    <w:p w14:paraId="4D2A80D0" w14:textId="77777777" w:rsidR="000A1823" w:rsidRDefault="00A04EA6" w:rsidP="009D4A6F">
      <w:pPr>
        <w:tabs>
          <w:tab w:val="left" w:pos="4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A1823">
        <w:rPr>
          <w:rFonts w:ascii="Times New Roman" w:hAnsi="Times New Roman" w:cs="Times New Roman"/>
          <w:sz w:val="24"/>
          <w:szCs w:val="24"/>
        </w:rPr>
        <w:t>at influencing student’s knowledge, attitudes and eating habits.</w:t>
      </w:r>
    </w:p>
    <w:p w14:paraId="729C93DC" w14:textId="77777777" w:rsidR="000A1823" w:rsidRDefault="000A1823" w:rsidP="009D4A6F">
      <w:pPr>
        <w:tabs>
          <w:tab w:val="left" w:pos="450"/>
        </w:tabs>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Nutrition education shall be integrated into the standards-based lesson plans of other subjects.</w:t>
      </w:r>
    </w:p>
    <w:p w14:paraId="7BE15920" w14:textId="77777777" w:rsidR="009D4A6F" w:rsidRDefault="000A1823" w:rsidP="009D4A6F">
      <w:pPr>
        <w:tabs>
          <w:tab w:val="left" w:pos="45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 xml:space="preserve">To achieve positive changes, in students’ eating behaviors, </w:t>
      </w:r>
      <w:r>
        <w:rPr>
          <w:rFonts w:ascii="Times New Roman" w:hAnsi="Times New Roman" w:cs="Times New Roman"/>
          <w:sz w:val="24"/>
          <w:szCs w:val="24"/>
        </w:rPr>
        <w:t>it is re</w:t>
      </w:r>
      <w:r w:rsidR="009D4A6F">
        <w:rPr>
          <w:rFonts w:ascii="Times New Roman" w:hAnsi="Times New Roman" w:cs="Times New Roman"/>
          <w:sz w:val="24"/>
          <w:szCs w:val="24"/>
        </w:rPr>
        <w:t xml:space="preserve">commended that 50 contact hours </w:t>
      </w:r>
    </w:p>
    <w:p w14:paraId="0F252AB9" w14:textId="77777777" w:rsidR="00A04EA6" w:rsidRDefault="009D4A6F" w:rsidP="009D4A6F">
      <w:pPr>
        <w:tabs>
          <w:tab w:val="left" w:pos="45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0A1823">
        <w:rPr>
          <w:rFonts w:ascii="Times New Roman" w:hAnsi="Times New Roman" w:cs="Times New Roman"/>
          <w:sz w:val="24"/>
          <w:szCs w:val="24"/>
        </w:rPr>
        <w:t xml:space="preserve">of nutrition education be provided to students in grades K-8 each year through classroom instruction, </w:t>
      </w:r>
    </w:p>
    <w:p w14:paraId="1FE4A5B2" w14:textId="77777777" w:rsidR="000A1823" w:rsidRDefault="00A04EA6" w:rsidP="009D4A6F">
      <w:pPr>
        <w:tabs>
          <w:tab w:val="left" w:pos="45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0A1823">
        <w:rPr>
          <w:rFonts w:ascii="Times New Roman" w:hAnsi="Times New Roman" w:cs="Times New Roman"/>
          <w:sz w:val="24"/>
          <w:szCs w:val="24"/>
        </w:rPr>
        <w:t>field trips, assemblies or health fairs.</w:t>
      </w:r>
    </w:p>
    <w:p w14:paraId="21B550C4" w14:textId="77777777" w:rsidR="009D4A6F" w:rsidRDefault="000A1823" w:rsidP="009D4A6F">
      <w:pPr>
        <w:tabs>
          <w:tab w:val="left" w:pos="45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The nutrition education program shall include enjoyable interactive activities such as contests, </w:t>
      </w:r>
    </w:p>
    <w:p w14:paraId="43E84466" w14:textId="77777777" w:rsidR="000A1823" w:rsidRDefault="009D4A6F" w:rsidP="009D4A6F">
      <w:pPr>
        <w:tabs>
          <w:tab w:val="left" w:pos="45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0A1823">
        <w:rPr>
          <w:rFonts w:ascii="Times New Roman" w:hAnsi="Times New Roman" w:cs="Times New Roman"/>
          <w:sz w:val="24"/>
          <w:szCs w:val="24"/>
        </w:rPr>
        <w:t>promotions, taste testing, field trips and school gardens.</w:t>
      </w:r>
    </w:p>
    <w:p w14:paraId="4094C4B0" w14:textId="77777777" w:rsidR="000A1823" w:rsidRDefault="000A1823" w:rsidP="009D4A6F">
      <w:pPr>
        <w:tabs>
          <w:tab w:val="left" w:pos="450"/>
        </w:tabs>
        <w:spacing w:after="0" w:line="240" w:lineRule="auto"/>
        <w:ind w:left="720" w:hanging="720"/>
        <w:rPr>
          <w:rFonts w:ascii="Times New Roman" w:hAnsi="Times New Roman" w:cs="Times New Roman"/>
          <w:sz w:val="24"/>
          <w:szCs w:val="24"/>
        </w:rPr>
      </w:pPr>
    </w:p>
    <w:p w14:paraId="264A604B" w14:textId="77777777" w:rsidR="000A1823" w:rsidRDefault="000A1823" w:rsidP="000A1823">
      <w:pPr>
        <w:spacing w:after="0" w:line="240" w:lineRule="auto"/>
        <w:ind w:left="720" w:hanging="720"/>
        <w:rPr>
          <w:rFonts w:ascii="Times New Roman" w:hAnsi="Times New Roman" w:cs="Times New Roman"/>
          <w:sz w:val="24"/>
          <w:szCs w:val="24"/>
        </w:rPr>
      </w:pPr>
      <w:r>
        <w:rPr>
          <w:rFonts w:ascii="Times New Roman" w:hAnsi="Times New Roman" w:cs="Times New Roman"/>
          <w:b/>
          <w:sz w:val="28"/>
          <w:szCs w:val="28"/>
          <w:u w:val="single"/>
        </w:rPr>
        <w:t>GOALS FOR PHYSICAL ACTIVITY</w:t>
      </w:r>
    </w:p>
    <w:p w14:paraId="0E5CD43F" w14:textId="77777777" w:rsidR="000A1823" w:rsidRDefault="000A1823" w:rsidP="000A1823">
      <w:pPr>
        <w:spacing w:after="0" w:line="240" w:lineRule="auto"/>
        <w:ind w:left="720" w:hanging="720"/>
        <w:rPr>
          <w:rFonts w:ascii="Times New Roman" w:hAnsi="Times New Roman" w:cs="Times New Roman"/>
          <w:sz w:val="24"/>
          <w:szCs w:val="24"/>
        </w:rPr>
      </w:pPr>
    </w:p>
    <w:p w14:paraId="1A4734CE" w14:textId="77777777" w:rsidR="00A04EA6" w:rsidRDefault="000A1823" w:rsidP="009D4A6F">
      <w:pPr>
        <w:spacing w:after="0" w:line="240" w:lineRule="auto"/>
        <w:ind w:left="450" w:hanging="540"/>
        <w:rPr>
          <w:rFonts w:ascii="Times New Roman" w:hAnsi="Times New Roman" w:cs="Times New Roman"/>
          <w:sz w:val="24"/>
          <w:szCs w:val="24"/>
        </w:rPr>
      </w:pPr>
      <w:r>
        <w:rPr>
          <w:rFonts w:ascii="Times New Roman" w:hAnsi="Times New Roman" w:cs="Times New Roman"/>
          <w:sz w:val="24"/>
          <w:szCs w:val="24"/>
        </w:rPr>
        <w:t>-</w:t>
      </w:r>
      <w:r w:rsidR="009D4A6F">
        <w:rPr>
          <w:rFonts w:ascii="Times New Roman" w:hAnsi="Times New Roman" w:cs="Times New Roman"/>
          <w:sz w:val="24"/>
          <w:szCs w:val="24"/>
        </w:rPr>
        <w:tab/>
      </w:r>
      <w:r w:rsidRPr="000A1823">
        <w:rPr>
          <w:rFonts w:ascii="Times New Roman" w:hAnsi="Times New Roman" w:cs="Times New Roman"/>
          <w:sz w:val="24"/>
          <w:szCs w:val="24"/>
        </w:rPr>
        <w:t>Students in preschool through grade 8 shall participate in daily physical education that enables them to achieve and maintain a high level of personal fitness.  Elementary students, gr</w:t>
      </w:r>
      <w:r>
        <w:rPr>
          <w:rFonts w:ascii="Times New Roman" w:hAnsi="Times New Roman" w:cs="Times New Roman"/>
          <w:sz w:val="24"/>
          <w:szCs w:val="24"/>
        </w:rPr>
        <w:t>a</w:t>
      </w:r>
      <w:r w:rsidRPr="000A1823">
        <w:rPr>
          <w:rFonts w:ascii="Times New Roman" w:hAnsi="Times New Roman" w:cs="Times New Roman"/>
          <w:sz w:val="24"/>
          <w:szCs w:val="24"/>
        </w:rPr>
        <w:t>des PreK-2 are to</w:t>
      </w:r>
    </w:p>
    <w:p w14:paraId="38C173FD" w14:textId="77777777" w:rsidR="00A04EA6" w:rsidRDefault="000A1823" w:rsidP="00A04EA6">
      <w:pPr>
        <w:spacing w:after="0" w:line="240" w:lineRule="auto"/>
        <w:ind w:left="450"/>
        <w:rPr>
          <w:rFonts w:ascii="Times New Roman" w:hAnsi="Times New Roman" w:cs="Times New Roman"/>
          <w:sz w:val="24"/>
          <w:szCs w:val="24"/>
        </w:rPr>
      </w:pPr>
      <w:r w:rsidRPr="000A1823">
        <w:rPr>
          <w:rFonts w:ascii="Times New Roman" w:hAnsi="Times New Roman" w:cs="Times New Roman"/>
          <w:sz w:val="24"/>
          <w:szCs w:val="24"/>
        </w:rPr>
        <w:t>participate in physical education for a total of 150 minutes per week.  Elementary &amp; middle school</w:t>
      </w:r>
    </w:p>
    <w:p w14:paraId="708B90BE" w14:textId="77777777" w:rsidR="000A1823" w:rsidRDefault="000A1823" w:rsidP="00A04EA6">
      <w:pPr>
        <w:spacing w:after="0" w:line="240" w:lineRule="auto"/>
        <w:ind w:left="450"/>
        <w:rPr>
          <w:rFonts w:ascii="Times New Roman" w:hAnsi="Times New Roman" w:cs="Times New Roman"/>
          <w:sz w:val="24"/>
          <w:szCs w:val="24"/>
        </w:rPr>
      </w:pPr>
      <w:r w:rsidRPr="000A1823">
        <w:rPr>
          <w:rFonts w:ascii="Times New Roman" w:hAnsi="Times New Roman" w:cs="Times New Roman"/>
          <w:sz w:val="24"/>
          <w:szCs w:val="24"/>
        </w:rPr>
        <w:t xml:space="preserve">grades 3-8, are to participate in physical education for a total of 225 minutes per week. </w:t>
      </w:r>
    </w:p>
    <w:p w14:paraId="353CAF14" w14:textId="77777777" w:rsidR="000A1823" w:rsidRPr="000A1823" w:rsidRDefault="000A1823" w:rsidP="009D4A6F">
      <w:pPr>
        <w:spacing w:after="0" w:line="240" w:lineRule="auto"/>
        <w:ind w:left="450" w:hanging="5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Our school shall provide daily supervised recess periods to our students.</w:t>
      </w:r>
    </w:p>
    <w:p w14:paraId="74155506" w14:textId="77777777" w:rsidR="000A1823" w:rsidRDefault="000A1823" w:rsidP="009D4A6F">
      <w:pPr>
        <w:spacing w:after="0" w:line="240" w:lineRule="auto"/>
        <w:ind w:left="450" w:hanging="5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Students shall be provided opportunities for physical activity through a range of after school programs through physical activity clubs and teams</w:t>
      </w:r>
      <w:r w:rsidR="00BE6617">
        <w:rPr>
          <w:rFonts w:ascii="Times New Roman" w:hAnsi="Times New Roman" w:cs="Times New Roman"/>
          <w:sz w:val="24"/>
          <w:szCs w:val="24"/>
        </w:rPr>
        <w:t>.</w:t>
      </w:r>
    </w:p>
    <w:p w14:paraId="716BC14F" w14:textId="77777777" w:rsidR="00BE6617" w:rsidRDefault="00BE6617" w:rsidP="009D4A6F">
      <w:pPr>
        <w:spacing w:after="0" w:line="240" w:lineRule="auto"/>
        <w:ind w:left="450" w:hanging="5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The physical education program actively engages families as partners of physical activity.</w:t>
      </w:r>
    </w:p>
    <w:p w14:paraId="4DE3F6E6" w14:textId="77777777" w:rsidR="00BE6617" w:rsidRDefault="00BE6617" w:rsidP="000A1823">
      <w:pPr>
        <w:spacing w:after="0" w:line="240" w:lineRule="auto"/>
        <w:ind w:left="720" w:hanging="720"/>
        <w:rPr>
          <w:rFonts w:ascii="Times New Roman" w:hAnsi="Times New Roman" w:cs="Times New Roman"/>
          <w:sz w:val="24"/>
          <w:szCs w:val="24"/>
        </w:rPr>
      </w:pPr>
    </w:p>
    <w:p w14:paraId="3D83B17E" w14:textId="77777777" w:rsidR="00BE6617" w:rsidRDefault="00BE6617" w:rsidP="00BE6617">
      <w:pPr>
        <w:spacing w:after="0" w:line="240" w:lineRule="auto"/>
        <w:ind w:left="720" w:right="-720" w:hanging="720"/>
        <w:rPr>
          <w:rFonts w:ascii="Times New Roman" w:hAnsi="Times New Roman" w:cs="Times New Roman"/>
          <w:sz w:val="24"/>
          <w:szCs w:val="24"/>
        </w:rPr>
      </w:pPr>
      <w:r>
        <w:rPr>
          <w:rFonts w:ascii="Times New Roman" w:hAnsi="Times New Roman" w:cs="Times New Roman"/>
          <w:b/>
          <w:sz w:val="28"/>
          <w:szCs w:val="28"/>
          <w:u w:val="single"/>
        </w:rPr>
        <w:t>GOALS FOR OTHER SCHOOL-BASED ACTIVITIES TO PROMOTE WELLNESS</w:t>
      </w:r>
    </w:p>
    <w:p w14:paraId="003D03BF" w14:textId="77777777" w:rsidR="00BE6617" w:rsidRDefault="00BE6617" w:rsidP="00BE6617">
      <w:pPr>
        <w:spacing w:after="0" w:line="240" w:lineRule="auto"/>
        <w:ind w:left="720" w:right="-720" w:hanging="720"/>
        <w:rPr>
          <w:rFonts w:ascii="Times New Roman" w:hAnsi="Times New Roman" w:cs="Times New Roman"/>
          <w:sz w:val="24"/>
          <w:szCs w:val="24"/>
        </w:rPr>
      </w:pPr>
    </w:p>
    <w:p w14:paraId="3FC5691D" w14:textId="77777777" w:rsidR="00BE6617" w:rsidRDefault="00BE6617" w:rsidP="00BE6617">
      <w:pPr>
        <w:spacing w:after="0" w:line="240" w:lineRule="auto"/>
        <w:ind w:left="720" w:right="-720" w:hanging="720"/>
        <w:rPr>
          <w:rFonts w:ascii="Times New Roman" w:hAnsi="Times New Roman" w:cs="Times New Roman"/>
          <w:i/>
          <w:sz w:val="24"/>
          <w:szCs w:val="24"/>
        </w:rPr>
      </w:pPr>
      <w:r>
        <w:rPr>
          <w:rFonts w:ascii="Times New Roman" w:hAnsi="Times New Roman" w:cs="Times New Roman"/>
          <w:i/>
          <w:sz w:val="24"/>
          <w:szCs w:val="24"/>
        </w:rPr>
        <w:t>Parent Partnerships</w:t>
      </w:r>
    </w:p>
    <w:p w14:paraId="135E5641" w14:textId="77777777" w:rsidR="00A04EA6" w:rsidRDefault="00BE6617" w:rsidP="00A04EA6">
      <w:pPr>
        <w:spacing w:after="0" w:line="240" w:lineRule="auto"/>
        <w:ind w:left="450" w:right="-720" w:hanging="45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E6617">
        <w:rPr>
          <w:rFonts w:ascii="Times New Roman" w:hAnsi="Times New Roman" w:cs="Times New Roman"/>
          <w:sz w:val="24"/>
          <w:szCs w:val="24"/>
        </w:rPr>
        <w:t>St. Peter’s shall support parents’ efforts to provide a healthy diet by catering to any special concerns</w:t>
      </w:r>
      <w:r w:rsidR="00A04EA6">
        <w:rPr>
          <w:rFonts w:ascii="Times New Roman" w:hAnsi="Times New Roman" w:cs="Times New Roman"/>
          <w:sz w:val="24"/>
          <w:szCs w:val="24"/>
        </w:rPr>
        <w:t xml:space="preserve"> </w:t>
      </w:r>
      <w:r w:rsidRPr="00BE6617">
        <w:rPr>
          <w:rFonts w:ascii="Times New Roman" w:hAnsi="Times New Roman" w:cs="Times New Roman"/>
          <w:sz w:val="24"/>
          <w:szCs w:val="24"/>
        </w:rPr>
        <w:t>of</w:t>
      </w:r>
    </w:p>
    <w:p w14:paraId="251FBFE0" w14:textId="77777777" w:rsidR="00BE6617" w:rsidRDefault="00BE6617" w:rsidP="00A04EA6">
      <w:pPr>
        <w:spacing w:after="0" w:line="240" w:lineRule="auto"/>
        <w:ind w:left="450" w:right="-720"/>
        <w:rPr>
          <w:rFonts w:ascii="Times New Roman" w:hAnsi="Times New Roman" w:cs="Times New Roman"/>
          <w:sz w:val="24"/>
          <w:szCs w:val="24"/>
        </w:rPr>
      </w:pPr>
      <w:r w:rsidRPr="00BE6617">
        <w:rPr>
          <w:rFonts w:ascii="Times New Roman" w:hAnsi="Times New Roman" w:cs="Times New Roman"/>
          <w:sz w:val="24"/>
          <w:szCs w:val="24"/>
        </w:rPr>
        <w:t xml:space="preserve">parents in the </w:t>
      </w:r>
      <w:proofErr w:type="gramStart"/>
      <w:r w:rsidRPr="00BE6617">
        <w:rPr>
          <w:rFonts w:ascii="Times New Roman" w:hAnsi="Times New Roman" w:cs="Times New Roman"/>
          <w:sz w:val="24"/>
          <w:szCs w:val="24"/>
        </w:rPr>
        <w:t>foods</w:t>
      </w:r>
      <w:proofErr w:type="gramEnd"/>
      <w:r w:rsidRPr="00BE6617">
        <w:rPr>
          <w:rFonts w:ascii="Times New Roman" w:hAnsi="Times New Roman" w:cs="Times New Roman"/>
          <w:sz w:val="24"/>
          <w:szCs w:val="24"/>
        </w:rPr>
        <w:t xml:space="preserve"> that they are given at school.</w:t>
      </w:r>
    </w:p>
    <w:p w14:paraId="4E10BA0F" w14:textId="77777777" w:rsidR="00A04EA6" w:rsidRDefault="00BE6617" w:rsidP="009D4A6F">
      <w:pPr>
        <w:spacing w:after="0" w:line="240" w:lineRule="auto"/>
        <w:ind w:left="450" w:right="-270" w:hanging="450"/>
        <w:rPr>
          <w:rFonts w:ascii="Times New Roman" w:hAnsi="Times New Roman" w:cs="Times New Roman"/>
          <w:sz w:val="24"/>
          <w:szCs w:val="24"/>
        </w:rPr>
      </w:pPr>
      <w:r w:rsidRPr="00BE6617">
        <w:rPr>
          <w:rFonts w:ascii="Times New Roman" w:hAnsi="Times New Roman" w:cs="Times New Roman"/>
          <w:sz w:val="24"/>
          <w:szCs w:val="24"/>
        </w:rPr>
        <w:t>-</w:t>
      </w:r>
      <w:r>
        <w:rPr>
          <w:rFonts w:ascii="Times New Roman" w:hAnsi="Times New Roman" w:cs="Times New Roman"/>
          <w:sz w:val="24"/>
          <w:szCs w:val="24"/>
        </w:rPr>
        <w:tab/>
      </w:r>
      <w:r w:rsidRPr="00BE6617">
        <w:rPr>
          <w:rFonts w:ascii="Times New Roman" w:hAnsi="Times New Roman" w:cs="Times New Roman"/>
          <w:sz w:val="24"/>
          <w:szCs w:val="24"/>
        </w:rPr>
        <w:t>Parents shall be provided information to help them incorporate healthy eating and physical activity into</w:t>
      </w:r>
    </w:p>
    <w:p w14:paraId="72BEA870" w14:textId="77777777" w:rsidR="00BE6617" w:rsidRDefault="00BE6617" w:rsidP="00A04EA6">
      <w:pPr>
        <w:spacing w:after="0" w:line="240" w:lineRule="auto"/>
        <w:ind w:left="450" w:right="-270"/>
        <w:rPr>
          <w:rFonts w:ascii="Times New Roman" w:hAnsi="Times New Roman" w:cs="Times New Roman"/>
          <w:sz w:val="24"/>
          <w:szCs w:val="24"/>
        </w:rPr>
      </w:pPr>
      <w:r w:rsidRPr="00BE6617">
        <w:rPr>
          <w:rFonts w:ascii="Times New Roman" w:hAnsi="Times New Roman" w:cs="Times New Roman"/>
          <w:sz w:val="24"/>
          <w:szCs w:val="24"/>
        </w:rPr>
        <w:t>their student’s lives.</w:t>
      </w:r>
    </w:p>
    <w:p w14:paraId="1750CC79" w14:textId="77777777" w:rsidR="00BE6617" w:rsidRDefault="00BE6617" w:rsidP="00BE6617">
      <w:pPr>
        <w:spacing w:after="0" w:line="240" w:lineRule="auto"/>
        <w:ind w:left="720" w:right="-270" w:hanging="720"/>
        <w:rPr>
          <w:rFonts w:ascii="Times New Roman" w:hAnsi="Times New Roman" w:cs="Times New Roman"/>
          <w:sz w:val="24"/>
          <w:szCs w:val="24"/>
        </w:rPr>
      </w:pPr>
    </w:p>
    <w:p w14:paraId="11C0F422" w14:textId="77777777" w:rsidR="00BE6617" w:rsidRDefault="00BE6617" w:rsidP="00BE6617">
      <w:pPr>
        <w:spacing w:after="0" w:line="240" w:lineRule="auto"/>
        <w:ind w:left="720" w:right="-270" w:hanging="720"/>
        <w:rPr>
          <w:rFonts w:ascii="Times New Roman" w:hAnsi="Times New Roman" w:cs="Times New Roman"/>
          <w:i/>
          <w:sz w:val="24"/>
          <w:szCs w:val="24"/>
        </w:rPr>
      </w:pPr>
      <w:r>
        <w:rPr>
          <w:rFonts w:ascii="Times New Roman" w:hAnsi="Times New Roman" w:cs="Times New Roman"/>
          <w:i/>
          <w:sz w:val="24"/>
          <w:szCs w:val="24"/>
        </w:rPr>
        <w:t>Consistent School Activities and Environment--Healthy Eating</w:t>
      </w:r>
    </w:p>
    <w:p w14:paraId="32627C57" w14:textId="77777777" w:rsidR="00A04EA6" w:rsidRDefault="00BE6617" w:rsidP="00A04EA6">
      <w:pPr>
        <w:spacing w:after="0" w:line="240" w:lineRule="auto"/>
        <w:ind w:left="450" w:right="-270" w:hanging="4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Food</w:t>
      </w:r>
      <w:r w:rsidRPr="00BE6617">
        <w:rPr>
          <w:rFonts w:ascii="Times New Roman" w:hAnsi="Times New Roman" w:cs="Times New Roman"/>
          <w:sz w:val="24"/>
          <w:szCs w:val="24"/>
        </w:rPr>
        <w:t xml:space="preserve"> providers will share information about the nutritional content of school meals with students, staff </w:t>
      </w:r>
    </w:p>
    <w:p w14:paraId="0748F418" w14:textId="77777777" w:rsidR="00BE6617" w:rsidRDefault="00BE6617" w:rsidP="00A04EA6">
      <w:pPr>
        <w:spacing w:after="0" w:line="240" w:lineRule="auto"/>
        <w:ind w:left="450" w:right="-270"/>
        <w:rPr>
          <w:rFonts w:ascii="Times New Roman" w:hAnsi="Times New Roman" w:cs="Times New Roman"/>
          <w:sz w:val="24"/>
          <w:szCs w:val="24"/>
        </w:rPr>
      </w:pPr>
      <w:r w:rsidRPr="00BE6617">
        <w:rPr>
          <w:rFonts w:ascii="Times New Roman" w:hAnsi="Times New Roman" w:cs="Times New Roman"/>
          <w:sz w:val="24"/>
          <w:szCs w:val="24"/>
        </w:rPr>
        <w:t>and family through me</w:t>
      </w:r>
      <w:r>
        <w:rPr>
          <w:rFonts w:ascii="Times New Roman" w:hAnsi="Times New Roman" w:cs="Times New Roman"/>
          <w:sz w:val="24"/>
          <w:szCs w:val="24"/>
        </w:rPr>
        <w:t>n</w:t>
      </w:r>
      <w:r w:rsidRPr="00BE6617">
        <w:rPr>
          <w:rFonts w:ascii="Times New Roman" w:hAnsi="Times New Roman" w:cs="Times New Roman"/>
          <w:sz w:val="24"/>
          <w:szCs w:val="24"/>
        </w:rPr>
        <w:t>us and food labels.</w:t>
      </w:r>
    </w:p>
    <w:p w14:paraId="14C8F212" w14:textId="77777777" w:rsidR="00A04EA6" w:rsidRDefault="00BE6617" w:rsidP="00A04EA6">
      <w:pPr>
        <w:spacing w:after="0" w:line="240" w:lineRule="auto"/>
        <w:ind w:left="450" w:right="-270" w:hanging="4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School meals shall be served in clean, safe and pleasant settings with adequate time to eat, relax and </w:t>
      </w:r>
    </w:p>
    <w:p w14:paraId="7BFB5C99" w14:textId="77777777" w:rsidR="00BE6617" w:rsidRDefault="00BE6617" w:rsidP="00A04EA6">
      <w:pPr>
        <w:spacing w:after="0" w:line="240" w:lineRule="auto"/>
        <w:ind w:left="450" w:right="-270"/>
        <w:rPr>
          <w:rFonts w:ascii="Times New Roman" w:hAnsi="Times New Roman" w:cs="Times New Roman"/>
          <w:sz w:val="24"/>
          <w:szCs w:val="24"/>
        </w:rPr>
      </w:pPr>
      <w:r>
        <w:rPr>
          <w:rFonts w:ascii="Times New Roman" w:hAnsi="Times New Roman" w:cs="Times New Roman"/>
          <w:sz w:val="24"/>
          <w:szCs w:val="24"/>
        </w:rPr>
        <w:t xml:space="preserve">socialize: at least 20 minutes after sitting down for lunch. </w:t>
      </w:r>
    </w:p>
    <w:p w14:paraId="751C6565" w14:textId="77777777" w:rsidR="00A04EA6" w:rsidRDefault="00BE6617" w:rsidP="00A04EA6">
      <w:pPr>
        <w:spacing w:after="0" w:line="240" w:lineRule="auto"/>
        <w:ind w:left="450" w:right="-270" w:hanging="4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D4A6F">
        <w:rPr>
          <w:rFonts w:ascii="Times New Roman" w:hAnsi="Times New Roman" w:cs="Times New Roman"/>
          <w:i/>
          <w:sz w:val="24"/>
          <w:szCs w:val="24"/>
        </w:rPr>
        <w:t xml:space="preserve">All food service personnel shall have </w:t>
      </w:r>
      <w:r w:rsidR="009D4A6F">
        <w:rPr>
          <w:rFonts w:ascii="Times New Roman" w:hAnsi="Times New Roman" w:cs="Times New Roman"/>
          <w:i/>
          <w:sz w:val="24"/>
          <w:szCs w:val="24"/>
        </w:rPr>
        <w:t>a</w:t>
      </w:r>
      <w:r w:rsidRPr="009D4A6F">
        <w:rPr>
          <w:rFonts w:ascii="Times New Roman" w:hAnsi="Times New Roman" w:cs="Times New Roman"/>
          <w:i/>
          <w:sz w:val="24"/>
          <w:szCs w:val="24"/>
        </w:rPr>
        <w:t>dequa</w:t>
      </w:r>
      <w:r w:rsidR="009D4A6F">
        <w:rPr>
          <w:rFonts w:ascii="Times New Roman" w:hAnsi="Times New Roman" w:cs="Times New Roman"/>
          <w:i/>
          <w:sz w:val="24"/>
          <w:szCs w:val="24"/>
        </w:rPr>
        <w:t>t</w:t>
      </w:r>
      <w:r w:rsidRPr="009D4A6F">
        <w:rPr>
          <w:rFonts w:ascii="Times New Roman" w:hAnsi="Times New Roman" w:cs="Times New Roman"/>
          <w:i/>
          <w:sz w:val="24"/>
          <w:szCs w:val="24"/>
        </w:rPr>
        <w:t>e preservice training</w:t>
      </w:r>
      <w:r w:rsidRPr="00BE6617">
        <w:rPr>
          <w:rFonts w:ascii="Times New Roman" w:hAnsi="Times New Roman" w:cs="Times New Roman"/>
          <w:sz w:val="24"/>
          <w:szCs w:val="24"/>
        </w:rPr>
        <w:t xml:space="preserve"> and regularly</w:t>
      </w:r>
      <w:r w:rsidR="009D4A6F">
        <w:rPr>
          <w:rFonts w:ascii="Times New Roman" w:hAnsi="Times New Roman" w:cs="Times New Roman"/>
          <w:sz w:val="24"/>
          <w:szCs w:val="24"/>
        </w:rPr>
        <w:t xml:space="preserve"> participate in </w:t>
      </w:r>
    </w:p>
    <w:p w14:paraId="5D6AD1CB" w14:textId="77777777" w:rsidR="00BE6617" w:rsidRDefault="009D4A6F" w:rsidP="00A04EA6">
      <w:pPr>
        <w:spacing w:after="0" w:line="240" w:lineRule="auto"/>
        <w:ind w:left="450" w:right="-270"/>
        <w:rPr>
          <w:rFonts w:ascii="Times New Roman" w:hAnsi="Times New Roman" w:cs="Times New Roman"/>
          <w:sz w:val="24"/>
          <w:szCs w:val="24"/>
        </w:rPr>
      </w:pPr>
      <w:r>
        <w:rPr>
          <w:rFonts w:ascii="Times New Roman" w:hAnsi="Times New Roman" w:cs="Times New Roman"/>
          <w:sz w:val="24"/>
          <w:szCs w:val="24"/>
        </w:rPr>
        <w:t>professional development opportunities.</w:t>
      </w:r>
      <w:r w:rsidR="00BE6617" w:rsidRPr="00BE6617">
        <w:rPr>
          <w:rFonts w:ascii="Times New Roman" w:hAnsi="Times New Roman" w:cs="Times New Roman"/>
          <w:sz w:val="24"/>
          <w:szCs w:val="24"/>
        </w:rPr>
        <w:t xml:space="preserve"> </w:t>
      </w:r>
    </w:p>
    <w:p w14:paraId="65FF4D8F" w14:textId="77777777" w:rsidR="00A04EA6" w:rsidRDefault="009D4A6F" w:rsidP="00A04EA6">
      <w:pPr>
        <w:spacing w:after="0" w:line="240" w:lineRule="auto"/>
        <w:ind w:left="450" w:right="-270" w:hanging="4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Food providers shall work with suppliers to obtain foods and beverages that meet the nutrition </w:t>
      </w:r>
    </w:p>
    <w:p w14:paraId="0E4F479C" w14:textId="77777777" w:rsidR="00A04EA6" w:rsidRDefault="009D4A6F" w:rsidP="00A04EA6">
      <w:pPr>
        <w:spacing w:after="0" w:line="240" w:lineRule="auto"/>
        <w:ind w:left="450" w:right="-270"/>
        <w:rPr>
          <w:rFonts w:ascii="Times New Roman" w:hAnsi="Times New Roman" w:cs="Times New Roman"/>
          <w:sz w:val="24"/>
          <w:szCs w:val="24"/>
        </w:rPr>
      </w:pPr>
      <w:r>
        <w:rPr>
          <w:rFonts w:ascii="Times New Roman" w:hAnsi="Times New Roman" w:cs="Times New Roman"/>
          <w:sz w:val="24"/>
          <w:szCs w:val="24"/>
        </w:rPr>
        <w:t xml:space="preserve">requirements of school meals and nutrition standards for those sold individually.  (See Attachment A </w:t>
      </w:r>
    </w:p>
    <w:p w14:paraId="127AEB4A" w14:textId="77777777" w:rsidR="009D4A6F" w:rsidRDefault="009D4A6F" w:rsidP="00A04EA6">
      <w:pPr>
        <w:spacing w:after="0" w:line="240" w:lineRule="auto"/>
        <w:ind w:left="450" w:right="-270"/>
        <w:rPr>
          <w:rFonts w:ascii="Times New Roman" w:hAnsi="Times New Roman" w:cs="Times New Roman"/>
          <w:sz w:val="24"/>
          <w:szCs w:val="24"/>
        </w:rPr>
      </w:pPr>
      <w:r>
        <w:rPr>
          <w:rFonts w:ascii="Times New Roman" w:hAnsi="Times New Roman" w:cs="Times New Roman"/>
          <w:sz w:val="24"/>
          <w:szCs w:val="24"/>
        </w:rPr>
        <w:t>with a change allowing 38% Total sugar for standards).</w:t>
      </w:r>
    </w:p>
    <w:p w14:paraId="10A13187" w14:textId="77777777" w:rsidR="00A04EA6" w:rsidRDefault="00A04EA6" w:rsidP="00A04EA6">
      <w:pPr>
        <w:spacing w:after="0" w:line="240" w:lineRule="auto"/>
        <w:ind w:left="450" w:right="-270" w:hanging="4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Food providers and school instructional staff are to work closely to reinforce nutrition instruction and</w:t>
      </w:r>
    </w:p>
    <w:p w14:paraId="12F5D200" w14:textId="77777777" w:rsidR="00A04EA6" w:rsidRDefault="00A04EA6" w:rsidP="00A04EA6">
      <w:pPr>
        <w:spacing w:after="0" w:line="240" w:lineRule="auto"/>
        <w:ind w:left="450" w:right="-270"/>
        <w:rPr>
          <w:rFonts w:ascii="Times New Roman" w:hAnsi="Times New Roman" w:cs="Times New Roman"/>
          <w:sz w:val="24"/>
          <w:szCs w:val="24"/>
        </w:rPr>
      </w:pPr>
      <w:r>
        <w:rPr>
          <w:rFonts w:ascii="Times New Roman" w:hAnsi="Times New Roman" w:cs="Times New Roman"/>
          <w:sz w:val="24"/>
          <w:szCs w:val="24"/>
        </w:rPr>
        <w:t>foster the practice of healthy eating.</w:t>
      </w:r>
    </w:p>
    <w:p w14:paraId="7B860830" w14:textId="77777777" w:rsidR="00A04EA6" w:rsidRDefault="00A04EA6" w:rsidP="00A04EA6">
      <w:pPr>
        <w:spacing w:after="0" w:line="240" w:lineRule="auto"/>
        <w:ind w:right="-270"/>
        <w:rPr>
          <w:rFonts w:ascii="Times New Roman" w:hAnsi="Times New Roman" w:cs="Times New Roman"/>
          <w:sz w:val="24"/>
          <w:szCs w:val="24"/>
        </w:rPr>
      </w:pPr>
      <w:r>
        <w:rPr>
          <w:rFonts w:ascii="Times New Roman" w:hAnsi="Times New Roman" w:cs="Times New Roman"/>
          <w:sz w:val="24"/>
          <w:szCs w:val="24"/>
        </w:rPr>
        <w:t>-</w:t>
      </w:r>
      <w:r w:rsidRPr="00A04E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4EA6">
        <w:rPr>
          <w:rFonts w:ascii="Times New Roman" w:hAnsi="Times New Roman" w:cs="Times New Roman"/>
          <w:sz w:val="24"/>
          <w:szCs w:val="24"/>
        </w:rPr>
        <w:t xml:space="preserve">Students, parents, school staff and community members bringing </w:t>
      </w:r>
      <w:r>
        <w:rPr>
          <w:rFonts w:ascii="Times New Roman" w:hAnsi="Times New Roman" w:cs="Times New Roman"/>
          <w:sz w:val="24"/>
          <w:szCs w:val="24"/>
        </w:rPr>
        <w:t>f</w:t>
      </w:r>
      <w:r w:rsidRPr="00A04EA6">
        <w:rPr>
          <w:rFonts w:ascii="Times New Roman" w:hAnsi="Times New Roman" w:cs="Times New Roman"/>
          <w:sz w:val="24"/>
          <w:szCs w:val="24"/>
        </w:rPr>
        <w:t xml:space="preserve">oods and beverages to school for </w:t>
      </w:r>
    </w:p>
    <w:p w14:paraId="5FF5107F" w14:textId="77777777" w:rsidR="00A04EA6" w:rsidRDefault="00A04EA6" w:rsidP="00A04EA6">
      <w:pPr>
        <w:spacing w:after="0" w:line="240" w:lineRule="auto"/>
        <w:ind w:right="-270"/>
        <w:rPr>
          <w:rFonts w:ascii="Times New Roman" w:hAnsi="Times New Roman" w:cs="Times New Roman"/>
          <w:sz w:val="24"/>
          <w:szCs w:val="24"/>
        </w:rPr>
      </w:pPr>
      <w:r>
        <w:rPr>
          <w:rFonts w:ascii="Times New Roman" w:hAnsi="Times New Roman" w:cs="Times New Roman"/>
          <w:sz w:val="24"/>
          <w:szCs w:val="24"/>
        </w:rPr>
        <w:t xml:space="preserve">        </w:t>
      </w:r>
      <w:r w:rsidRPr="00A04EA6">
        <w:rPr>
          <w:rFonts w:ascii="Times New Roman" w:hAnsi="Times New Roman" w:cs="Times New Roman"/>
          <w:sz w:val="24"/>
          <w:szCs w:val="24"/>
        </w:rPr>
        <w:t>parties/celebrations/meetings</w:t>
      </w:r>
      <w:r>
        <w:rPr>
          <w:rFonts w:ascii="Times New Roman" w:hAnsi="Times New Roman" w:cs="Times New Roman"/>
          <w:sz w:val="24"/>
          <w:szCs w:val="24"/>
        </w:rPr>
        <w:t xml:space="preserve"> </w:t>
      </w:r>
      <w:r w:rsidRPr="00A04EA6">
        <w:rPr>
          <w:rFonts w:ascii="Times New Roman" w:hAnsi="Times New Roman" w:cs="Times New Roman"/>
          <w:sz w:val="24"/>
          <w:szCs w:val="24"/>
        </w:rPr>
        <w:t>shall be encouraged to provide healthful options and shall be pro</w:t>
      </w:r>
      <w:r>
        <w:rPr>
          <w:rFonts w:ascii="Times New Roman" w:hAnsi="Times New Roman" w:cs="Times New Roman"/>
          <w:sz w:val="24"/>
          <w:szCs w:val="24"/>
        </w:rPr>
        <w:t>vi</w:t>
      </w:r>
      <w:r w:rsidRPr="00A04EA6">
        <w:rPr>
          <w:rFonts w:ascii="Times New Roman" w:hAnsi="Times New Roman" w:cs="Times New Roman"/>
          <w:sz w:val="24"/>
          <w:szCs w:val="24"/>
        </w:rPr>
        <w:t>ded with</w:t>
      </w:r>
    </w:p>
    <w:p w14:paraId="5786CA1A" w14:textId="77777777" w:rsidR="00A04EA6" w:rsidRDefault="00A04EA6" w:rsidP="00A04EA6">
      <w:pPr>
        <w:spacing w:after="0" w:line="240" w:lineRule="auto"/>
        <w:ind w:right="-270"/>
        <w:rPr>
          <w:rFonts w:ascii="Times New Roman" w:hAnsi="Times New Roman" w:cs="Times New Roman"/>
          <w:sz w:val="24"/>
          <w:szCs w:val="24"/>
        </w:rPr>
      </w:pPr>
      <w:r>
        <w:rPr>
          <w:rFonts w:ascii="Times New Roman" w:hAnsi="Times New Roman" w:cs="Times New Roman"/>
          <w:sz w:val="24"/>
          <w:szCs w:val="24"/>
        </w:rPr>
        <w:t xml:space="preserve">       </w:t>
      </w:r>
      <w:r w:rsidRPr="00A04EA6">
        <w:rPr>
          <w:rFonts w:ascii="Times New Roman" w:hAnsi="Times New Roman" w:cs="Times New Roman"/>
          <w:sz w:val="24"/>
          <w:szCs w:val="24"/>
        </w:rPr>
        <w:t xml:space="preserve"> a list of recommended food and be</w:t>
      </w:r>
      <w:r>
        <w:rPr>
          <w:rFonts w:ascii="Times New Roman" w:hAnsi="Times New Roman" w:cs="Times New Roman"/>
          <w:sz w:val="24"/>
          <w:szCs w:val="24"/>
        </w:rPr>
        <w:t>ve</w:t>
      </w:r>
      <w:r w:rsidRPr="00A04EA6">
        <w:rPr>
          <w:rFonts w:ascii="Times New Roman" w:hAnsi="Times New Roman" w:cs="Times New Roman"/>
          <w:sz w:val="24"/>
          <w:szCs w:val="24"/>
        </w:rPr>
        <w:t>rage options. (See Attachment B</w:t>
      </w:r>
      <w:r>
        <w:rPr>
          <w:rFonts w:ascii="Times New Roman" w:hAnsi="Times New Roman" w:cs="Times New Roman"/>
          <w:sz w:val="24"/>
          <w:szCs w:val="24"/>
        </w:rPr>
        <w:t>)</w:t>
      </w:r>
    </w:p>
    <w:p w14:paraId="69042BD9" w14:textId="77777777" w:rsidR="00A04EA6" w:rsidRDefault="00A04EA6" w:rsidP="00A04EA6">
      <w:pPr>
        <w:spacing w:after="0" w:line="240" w:lineRule="auto"/>
        <w:ind w:right="-270"/>
        <w:rPr>
          <w:rFonts w:ascii="Times New Roman" w:hAnsi="Times New Roman" w:cs="Times New Roman"/>
          <w:sz w:val="24"/>
          <w:szCs w:val="24"/>
        </w:rPr>
      </w:pPr>
    </w:p>
    <w:p w14:paraId="60130CF4" w14:textId="77777777" w:rsidR="00A04EA6" w:rsidRDefault="00A04EA6" w:rsidP="00A04EA6">
      <w:pPr>
        <w:spacing w:after="0" w:line="240" w:lineRule="auto"/>
        <w:ind w:right="-270"/>
        <w:rPr>
          <w:rFonts w:ascii="Times New Roman" w:hAnsi="Times New Roman" w:cs="Times New Roman"/>
          <w:sz w:val="24"/>
          <w:szCs w:val="24"/>
        </w:rPr>
      </w:pPr>
    </w:p>
    <w:p w14:paraId="55E4E6C6" w14:textId="77777777" w:rsidR="00A04EA6" w:rsidRDefault="00A04EA6" w:rsidP="00A04EA6">
      <w:pPr>
        <w:spacing w:after="0" w:line="240" w:lineRule="auto"/>
        <w:ind w:right="-270"/>
        <w:rPr>
          <w:rFonts w:ascii="Times New Roman" w:hAnsi="Times New Roman" w:cs="Times New Roman"/>
          <w:sz w:val="24"/>
          <w:szCs w:val="24"/>
        </w:rPr>
      </w:pPr>
    </w:p>
    <w:p w14:paraId="27913B66" w14:textId="77777777" w:rsidR="00A04EA6" w:rsidRDefault="007E314E" w:rsidP="00185D3E">
      <w:pPr>
        <w:tabs>
          <w:tab w:val="left" w:pos="450"/>
        </w:tabs>
        <w:spacing w:after="0" w:line="240" w:lineRule="auto"/>
        <w:ind w:left="450" w:right="-270" w:hanging="4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School based</w:t>
      </w:r>
      <w:proofErr w:type="gramEnd"/>
      <w:r>
        <w:rPr>
          <w:rFonts w:ascii="Times New Roman" w:hAnsi="Times New Roman" w:cs="Times New Roman"/>
          <w:sz w:val="24"/>
          <w:szCs w:val="24"/>
        </w:rPr>
        <w:t xml:space="preserve"> organizations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be encouraged to raise funds through the sale of items other than food. (Attachment C) </w:t>
      </w:r>
    </w:p>
    <w:p w14:paraId="09A06E28" w14:textId="77777777" w:rsidR="00185D3E" w:rsidRDefault="00185D3E" w:rsidP="00185D3E">
      <w:pPr>
        <w:tabs>
          <w:tab w:val="left" w:pos="450"/>
        </w:tabs>
        <w:spacing w:after="0" w:line="240" w:lineRule="auto"/>
        <w:ind w:left="450" w:right="-270" w:hanging="4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Students are not permitted to leave school grounds to purchase foods and beverages.</w:t>
      </w:r>
    </w:p>
    <w:p w14:paraId="6AAEAD8D" w14:textId="77777777" w:rsidR="00185D3E" w:rsidRDefault="00185D3E" w:rsidP="00185D3E">
      <w:pPr>
        <w:tabs>
          <w:tab w:val="left" w:pos="450"/>
        </w:tabs>
        <w:spacing w:after="0" w:line="240" w:lineRule="auto"/>
        <w:ind w:left="450" w:right="-270" w:hanging="4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Foods and beverages consistent with the current Dietary Guidelines for Americans and Food Guidance </w:t>
      </w:r>
    </w:p>
    <w:p w14:paraId="4A44DCD4" w14:textId="77777777" w:rsidR="00185D3E" w:rsidRDefault="00185D3E" w:rsidP="00185D3E">
      <w:pPr>
        <w:tabs>
          <w:tab w:val="left" w:pos="450"/>
        </w:tabs>
        <w:spacing w:after="0" w:line="240" w:lineRule="auto"/>
        <w:ind w:left="450" w:right="-270" w:hanging="450"/>
        <w:rPr>
          <w:rFonts w:ascii="Times New Roman" w:hAnsi="Times New Roman" w:cs="Times New Roman"/>
          <w:sz w:val="24"/>
          <w:szCs w:val="24"/>
        </w:rPr>
      </w:pPr>
      <w:r>
        <w:rPr>
          <w:rFonts w:ascii="Times New Roman" w:hAnsi="Times New Roman" w:cs="Times New Roman"/>
          <w:sz w:val="24"/>
          <w:szCs w:val="24"/>
        </w:rPr>
        <w:tab/>
        <w:t>System (My Pyramid) are promoted.</w:t>
      </w:r>
    </w:p>
    <w:p w14:paraId="4ED88C5A" w14:textId="77777777" w:rsidR="00185D3E" w:rsidRDefault="00185D3E" w:rsidP="00185D3E">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w:t>
      </w:r>
      <w:r w:rsidRPr="00185D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5D3E">
        <w:rPr>
          <w:rFonts w:ascii="Times New Roman" w:hAnsi="Times New Roman" w:cs="Times New Roman"/>
          <w:sz w:val="24"/>
          <w:szCs w:val="24"/>
        </w:rPr>
        <w:t xml:space="preserve">All foods and beverages on campus comply with the federal, state, and local food safety and sanitation </w:t>
      </w:r>
    </w:p>
    <w:p w14:paraId="648D42A4" w14:textId="77777777" w:rsidR="00185D3E" w:rsidRDefault="00185D3E" w:rsidP="00185D3E">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ab/>
      </w:r>
      <w:r w:rsidRPr="00185D3E">
        <w:rPr>
          <w:rFonts w:ascii="Times New Roman" w:hAnsi="Times New Roman" w:cs="Times New Roman"/>
          <w:sz w:val="24"/>
          <w:szCs w:val="24"/>
        </w:rPr>
        <w:t>regulations.</w:t>
      </w:r>
    </w:p>
    <w:p w14:paraId="1A4287A4" w14:textId="77777777" w:rsidR="00185D3E" w:rsidRDefault="00185D3E" w:rsidP="00185D3E">
      <w:pPr>
        <w:tabs>
          <w:tab w:val="left" w:pos="450"/>
        </w:tabs>
        <w:spacing w:after="0" w:line="240" w:lineRule="auto"/>
        <w:ind w:right="-270"/>
        <w:rPr>
          <w:rFonts w:ascii="Times New Roman" w:hAnsi="Times New Roman" w:cs="Times New Roman"/>
          <w:sz w:val="24"/>
          <w:szCs w:val="24"/>
        </w:rPr>
      </w:pPr>
    </w:p>
    <w:p w14:paraId="055A4DF0" w14:textId="77777777" w:rsidR="00185D3E" w:rsidRDefault="00185D3E" w:rsidP="00185D3E">
      <w:pPr>
        <w:tabs>
          <w:tab w:val="left" w:pos="450"/>
        </w:tabs>
        <w:spacing w:after="0" w:line="240" w:lineRule="auto"/>
        <w:ind w:right="-270"/>
        <w:rPr>
          <w:rFonts w:ascii="Times New Roman" w:hAnsi="Times New Roman" w:cs="Times New Roman"/>
          <w:i/>
          <w:sz w:val="24"/>
          <w:szCs w:val="24"/>
        </w:rPr>
      </w:pPr>
      <w:r>
        <w:rPr>
          <w:rFonts w:ascii="Times New Roman" w:hAnsi="Times New Roman" w:cs="Times New Roman"/>
          <w:i/>
          <w:sz w:val="24"/>
          <w:szCs w:val="24"/>
        </w:rPr>
        <w:t xml:space="preserve">Consistent School activities and Environment – Physical Activity </w:t>
      </w:r>
    </w:p>
    <w:p w14:paraId="746C9BDE" w14:textId="77777777" w:rsidR="00185D3E" w:rsidRDefault="00185D3E" w:rsidP="00185D3E">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w:t>
      </w:r>
      <w:r w:rsidRPr="00185D3E">
        <w:rPr>
          <w:rFonts w:ascii="Times New Roman" w:hAnsi="Times New Roman" w:cs="Times New Roman"/>
          <w:sz w:val="24"/>
          <w:szCs w:val="24"/>
        </w:rPr>
        <w:t xml:space="preserve"> </w:t>
      </w:r>
      <w:r>
        <w:rPr>
          <w:rFonts w:ascii="Times New Roman" w:hAnsi="Times New Roman" w:cs="Times New Roman"/>
          <w:sz w:val="24"/>
          <w:szCs w:val="24"/>
        </w:rPr>
        <w:t xml:space="preserve">     Phy</w:t>
      </w:r>
      <w:r w:rsidRPr="00185D3E">
        <w:rPr>
          <w:rFonts w:ascii="Times New Roman" w:hAnsi="Times New Roman" w:cs="Times New Roman"/>
          <w:sz w:val="24"/>
          <w:szCs w:val="24"/>
        </w:rPr>
        <w:t>sical education shall be provided by trained and well-supported staff that is certified to teach.</w:t>
      </w:r>
    </w:p>
    <w:p w14:paraId="05A48FE2" w14:textId="77777777" w:rsidR="00185D3E" w:rsidRDefault="00185D3E" w:rsidP="00185D3E">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Physical education classes shall have a student to teacher ratio comparable to those in other curricular areas.</w:t>
      </w:r>
    </w:p>
    <w:p w14:paraId="15308AE0" w14:textId="77777777" w:rsidR="00185D3E" w:rsidRDefault="00185D3E" w:rsidP="00185D3E">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St. Peter’s will be encouraged to develop community partnerships with other child-serving organizations</w:t>
      </w:r>
    </w:p>
    <w:p w14:paraId="024C6894" w14:textId="77777777" w:rsidR="00185D3E" w:rsidRDefault="00185D3E" w:rsidP="00185D3E">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ab/>
        <w:t xml:space="preserve">such as park districts to provide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the opportunity to be active.</w:t>
      </w:r>
    </w:p>
    <w:p w14:paraId="4854A7E4" w14:textId="77777777" w:rsidR="00185D3E" w:rsidRPr="00185D3E" w:rsidRDefault="00185D3E" w:rsidP="00185D3E">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w:t>
      </w:r>
      <w:r w:rsidRPr="00185D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5D3E">
        <w:rPr>
          <w:rFonts w:ascii="Times New Roman" w:hAnsi="Times New Roman" w:cs="Times New Roman"/>
          <w:sz w:val="24"/>
          <w:szCs w:val="24"/>
        </w:rPr>
        <w:t xml:space="preserve">St. Peter’s will provide student and community access to the use of the school’s safe physical activity </w:t>
      </w:r>
    </w:p>
    <w:p w14:paraId="72B9C386" w14:textId="77777777" w:rsidR="00185D3E" w:rsidRDefault="00185D3E" w:rsidP="00185D3E">
      <w:pPr>
        <w:tabs>
          <w:tab w:val="left" w:pos="450"/>
        </w:tabs>
        <w:spacing w:after="0" w:line="240" w:lineRule="auto"/>
        <w:ind w:left="360" w:right="-270"/>
        <w:rPr>
          <w:rFonts w:ascii="Times New Roman" w:hAnsi="Times New Roman" w:cs="Times New Roman"/>
          <w:sz w:val="24"/>
          <w:szCs w:val="24"/>
        </w:rPr>
      </w:pPr>
      <w:r>
        <w:rPr>
          <w:rFonts w:ascii="Times New Roman" w:hAnsi="Times New Roman" w:cs="Times New Roman"/>
          <w:sz w:val="24"/>
          <w:szCs w:val="24"/>
        </w:rPr>
        <w:t xml:space="preserve"> facilities outside of the normal school day.</w:t>
      </w:r>
    </w:p>
    <w:p w14:paraId="5B8ED986" w14:textId="77777777" w:rsidR="00185D3E" w:rsidRDefault="00185D3E" w:rsidP="00185D3E">
      <w:pPr>
        <w:tabs>
          <w:tab w:val="left" w:pos="450"/>
        </w:tabs>
        <w:spacing w:after="0" w:line="240" w:lineRule="auto"/>
        <w:ind w:right="-270"/>
        <w:rPr>
          <w:rFonts w:ascii="Times New Roman" w:hAnsi="Times New Roman" w:cs="Times New Roman"/>
          <w:sz w:val="24"/>
          <w:szCs w:val="24"/>
        </w:rPr>
      </w:pPr>
    </w:p>
    <w:p w14:paraId="123BCE9C" w14:textId="77777777" w:rsidR="00185D3E" w:rsidRDefault="00185D3E" w:rsidP="00185D3E">
      <w:pPr>
        <w:tabs>
          <w:tab w:val="left" w:pos="450"/>
        </w:tabs>
        <w:spacing w:after="0" w:line="240" w:lineRule="auto"/>
        <w:ind w:right="-270"/>
        <w:rPr>
          <w:rFonts w:ascii="Times New Roman" w:hAnsi="Times New Roman" w:cs="Times New Roman"/>
          <w:i/>
          <w:sz w:val="24"/>
          <w:szCs w:val="24"/>
        </w:rPr>
      </w:pPr>
      <w:r>
        <w:rPr>
          <w:rFonts w:ascii="Times New Roman" w:hAnsi="Times New Roman" w:cs="Times New Roman"/>
          <w:i/>
          <w:sz w:val="24"/>
          <w:szCs w:val="24"/>
        </w:rPr>
        <w:t>Food or Physical Activity as a Reward or Punishment</w:t>
      </w:r>
    </w:p>
    <w:p w14:paraId="1B7203DA" w14:textId="77777777" w:rsidR="00185D3E" w:rsidRDefault="00185D3E" w:rsidP="00185D3E">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 xml:space="preserve">-      School personnel shall be encouraged to use nonfood incentives or rewards with students. (See Attachment </w:t>
      </w:r>
    </w:p>
    <w:p w14:paraId="000A791F" w14:textId="77777777" w:rsidR="00185D3E" w:rsidRDefault="00185D3E" w:rsidP="00185D3E">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ab/>
        <w:t>D) and shall not withhold food from students as punishment.</w:t>
      </w:r>
    </w:p>
    <w:p w14:paraId="2CD55335" w14:textId="77777777" w:rsidR="001F2445" w:rsidRDefault="00185D3E" w:rsidP="00185D3E">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School personnel shall be encouraged to not use physical activity as a punishment or withhold participation</w:t>
      </w:r>
    </w:p>
    <w:p w14:paraId="0EE5F3E5" w14:textId="77777777" w:rsidR="00185D3E" w:rsidRDefault="001F2445" w:rsidP="00185D3E">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ab/>
      </w:r>
      <w:r w:rsidR="00185D3E">
        <w:rPr>
          <w:rFonts w:ascii="Times New Roman" w:hAnsi="Times New Roman" w:cs="Times New Roman"/>
          <w:sz w:val="24"/>
          <w:szCs w:val="24"/>
        </w:rPr>
        <w:t>in recess or physical education class as a punishment.</w:t>
      </w:r>
    </w:p>
    <w:p w14:paraId="26CA5EED" w14:textId="77777777" w:rsidR="001F2445" w:rsidRDefault="001F2445" w:rsidP="00185D3E">
      <w:pPr>
        <w:tabs>
          <w:tab w:val="left" w:pos="450"/>
        </w:tabs>
        <w:spacing w:after="0" w:line="240" w:lineRule="auto"/>
        <w:ind w:right="-270"/>
        <w:rPr>
          <w:rFonts w:ascii="Times New Roman" w:hAnsi="Times New Roman" w:cs="Times New Roman"/>
          <w:sz w:val="24"/>
          <w:szCs w:val="24"/>
        </w:rPr>
      </w:pPr>
    </w:p>
    <w:p w14:paraId="3CA86F8F" w14:textId="77777777" w:rsidR="001F2445" w:rsidRDefault="001F2445" w:rsidP="00185D3E">
      <w:pPr>
        <w:tabs>
          <w:tab w:val="left" w:pos="450"/>
        </w:tabs>
        <w:spacing w:after="0" w:line="240" w:lineRule="auto"/>
        <w:ind w:right="-270"/>
        <w:rPr>
          <w:rFonts w:ascii="Times New Roman" w:hAnsi="Times New Roman" w:cs="Times New Roman"/>
          <w:sz w:val="24"/>
          <w:szCs w:val="24"/>
        </w:rPr>
      </w:pPr>
      <w:r w:rsidRPr="001F2445">
        <w:rPr>
          <w:rFonts w:ascii="Times New Roman" w:hAnsi="Times New Roman" w:cs="Times New Roman"/>
          <w:b/>
          <w:sz w:val="28"/>
          <w:szCs w:val="28"/>
          <w:u w:val="single"/>
        </w:rPr>
        <w:t>NUTRITION GUIDELINES FOR ALL FOODS AND BEVERAGES AVAILABLE DURING THE SCHOOL DAY</w:t>
      </w:r>
    </w:p>
    <w:p w14:paraId="24CC830A" w14:textId="77777777" w:rsidR="001F2445" w:rsidRDefault="001F2445" w:rsidP="00185D3E">
      <w:pPr>
        <w:tabs>
          <w:tab w:val="left" w:pos="450"/>
        </w:tabs>
        <w:spacing w:after="0" w:line="240" w:lineRule="auto"/>
        <w:ind w:right="-270"/>
        <w:rPr>
          <w:rFonts w:ascii="Times New Roman" w:hAnsi="Times New Roman" w:cs="Times New Roman"/>
          <w:sz w:val="24"/>
          <w:szCs w:val="24"/>
        </w:rPr>
      </w:pPr>
    </w:p>
    <w:p w14:paraId="54CBD20D" w14:textId="77777777" w:rsidR="001F2445" w:rsidRDefault="001F2445" w:rsidP="001F2445">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 xml:space="preserve">-      </w:t>
      </w:r>
      <w:r w:rsidRPr="001F2445">
        <w:rPr>
          <w:rFonts w:ascii="Times New Roman" w:hAnsi="Times New Roman" w:cs="Times New Roman"/>
          <w:sz w:val="24"/>
          <w:szCs w:val="24"/>
        </w:rPr>
        <w:t>Food providers offer a variety of age-appropria</w:t>
      </w:r>
      <w:r>
        <w:rPr>
          <w:rFonts w:ascii="Times New Roman" w:hAnsi="Times New Roman" w:cs="Times New Roman"/>
          <w:sz w:val="24"/>
          <w:szCs w:val="24"/>
        </w:rPr>
        <w:t>t</w:t>
      </w:r>
      <w:r w:rsidRPr="001F2445">
        <w:rPr>
          <w:rFonts w:ascii="Times New Roman" w:hAnsi="Times New Roman" w:cs="Times New Roman"/>
          <w:sz w:val="24"/>
          <w:szCs w:val="24"/>
        </w:rPr>
        <w:t xml:space="preserve">e, appealing foods and beverage choices and employ food </w:t>
      </w:r>
    </w:p>
    <w:p w14:paraId="2A461823" w14:textId="77777777" w:rsidR="001F2445" w:rsidRDefault="001F2445" w:rsidP="001F2445">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ab/>
      </w:r>
      <w:r w:rsidRPr="001F2445">
        <w:rPr>
          <w:rFonts w:ascii="Times New Roman" w:hAnsi="Times New Roman" w:cs="Times New Roman"/>
          <w:sz w:val="24"/>
          <w:szCs w:val="24"/>
        </w:rPr>
        <w:t xml:space="preserve">preparation, purchasing and meal </w:t>
      </w:r>
      <w:r>
        <w:rPr>
          <w:rFonts w:ascii="Times New Roman" w:hAnsi="Times New Roman" w:cs="Times New Roman"/>
          <w:sz w:val="24"/>
          <w:szCs w:val="24"/>
        </w:rPr>
        <w:t>p</w:t>
      </w:r>
      <w:r w:rsidRPr="001F2445">
        <w:rPr>
          <w:rFonts w:ascii="Times New Roman" w:hAnsi="Times New Roman" w:cs="Times New Roman"/>
          <w:sz w:val="24"/>
          <w:szCs w:val="24"/>
        </w:rPr>
        <w:t xml:space="preserve">lanning practices consistent with the current Dietary </w:t>
      </w:r>
      <w:r>
        <w:rPr>
          <w:rFonts w:ascii="Times New Roman" w:hAnsi="Times New Roman" w:cs="Times New Roman"/>
          <w:sz w:val="24"/>
          <w:szCs w:val="24"/>
        </w:rPr>
        <w:t>G</w:t>
      </w:r>
      <w:r w:rsidRPr="001F2445">
        <w:rPr>
          <w:rFonts w:ascii="Times New Roman" w:hAnsi="Times New Roman" w:cs="Times New Roman"/>
          <w:sz w:val="24"/>
          <w:szCs w:val="24"/>
        </w:rPr>
        <w:t xml:space="preserve">uidelines for </w:t>
      </w:r>
    </w:p>
    <w:p w14:paraId="5E18C144" w14:textId="77777777" w:rsidR="001F2445" w:rsidRDefault="001F2445" w:rsidP="001F2445">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ab/>
      </w:r>
      <w:r w:rsidRPr="001F2445">
        <w:rPr>
          <w:rFonts w:ascii="Times New Roman" w:hAnsi="Times New Roman" w:cs="Times New Roman"/>
          <w:sz w:val="24"/>
          <w:szCs w:val="24"/>
        </w:rPr>
        <w:t>Americans.</w:t>
      </w:r>
    </w:p>
    <w:p w14:paraId="76BB43A3" w14:textId="77777777" w:rsidR="001F2445" w:rsidRDefault="001F2445" w:rsidP="001F2445">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      All foods and beverages sold individually (apart from the reimbursable school meal) on campus during</w:t>
      </w:r>
    </w:p>
    <w:p w14:paraId="091EC0AD" w14:textId="77777777" w:rsidR="001F2445" w:rsidRDefault="001F2445" w:rsidP="001F2445">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ab/>
        <w:t xml:space="preserve">the school day meet the nutrition standards of Attachment A with one change of allowing 38% Total sugar. </w:t>
      </w:r>
    </w:p>
    <w:p w14:paraId="7BD25515" w14:textId="77777777" w:rsidR="001F2445" w:rsidRDefault="001F2445" w:rsidP="001F2445">
      <w:pPr>
        <w:tabs>
          <w:tab w:val="left" w:pos="450"/>
        </w:tabs>
        <w:spacing w:after="0" w:line="240" w:lineRule="auto"/>
        <w:ind w:right="-270"/>
        <w:rPr>
          <w:rFonts w:ascii="Times New Roman" w:hAnsi="Times New Roman" w:cs="Times New Roman"/>
          <w:sz w:val="24"/>
          <w:szCs w:val="24"/>
        </w:rPr>
      </w:pPr>
    </w:p>
    <w:p w14:paraId="4F16F539" w14:textId="77777777" w:rsidR="001F2445" w:rsidRDefault="001F2445" w:rsidP="001F2445">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b/>
          <w:sz w:val="28"/>
          <w:szCs w:val="28"/>
          <w:u w:val="single"/>
        </w:rPr>
        <w:t>GUIDELINES FOR SCHOOL MEALS</w:t>
      </w:r>
    </w:p>
    <w:p w14:paraId="3ECA6971" w14:textId="77777777" w:rsidR="001F2445" w:rsidRDefault="001F2445" w:rsidP="001F2445">
      <w:pPr>
        <w:tabs>
          <w:tab w:val="left" w:pos="450"/>
        </w:tabs>
        <w:spacing w:after="0" w:line="240" w:lineRule="auto"/>
        <w:ind w:right="-270"/>
        <w:rPr>
          <w:rFonts w:ascii="Times New Roman" w:hAnsi="Times New Roman" w:cs="Times New Roman"/>
          <w:sz w:val="24"/>
          <w:szCs w:val="24"/>
        </w:rPr>
      </w:pPr>
    </w:p>
    <w:p w14:paraId="763BF6CE" w14:textId="77777777" w:rsidR="001F2445" w:rsidRDefault="001F2445" w:rsidP="001F2445">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      School meals served shall be consistent with the recommendations of the Dietary Guidelines for Americans</w:t>
      </w:r>
    </w:p>
    <w:p w14:paraId="7578261B" w14:textId="77777777" w:rsidR="001F2445" w:rsidRDefault="001F2445" w:rsidP="001F2445">
      <w:pPr>
        <w:tabs>
          <w:tab w:val="left" w:pos="450"/>
        </w:tabs>
        <w:spacing w:after="0" w:line="240" w:lineRule="auto"/>
        <w:ind w:left="450" w:right="-270"/>
        <w:rPr>
          <w:rFonts w:ascii="Times New Roman" w:hAnsi="Times New Roman" w:cs="Times New Roman"/>
          <w:sz w:val="24"/>
          <w:szCs w:val="24"/>
        </w:rPr>
      </w:pPr>
      <w:r>
        <w:rPr>
          <w:rFonts w:ascii="Times New Roman" w:hAnsi="Times New Roman" w:cs="Times New Roman"/>
          <w:sz w:val="24"/>
          <w:szCs w:val="24"/>
        </w:rPr>
        <w:t xml:space="preserve">and/or shall </w:t>
      </w:r>
      <w:proofErr w:type="gramStart"/>
      <w:r>
        <w:rPr>
          <w:rFonts w:ascii="Times New Roman" w:hAnsi="Times New Roman" w:cs="Times New Roman"/>
          <w:sz w:val="24"/>
          <w:szCs w:val="24"/>
        </w:rPr>
        <w:t>meet,</w:t>
      </w:r>
      <w:proofErr w:type="gramEnd"/>
      <w:r>
        <w:rPr>
          <w:rFonts w:ascii="Times New Roman" w:hAnsi="Times New Roman" w:cs="Times New Roman"/>
          <w:sz w:val="24"/>
          <w:szCs w:val="24"/>
        </w:rPr>
        <w:t xml:space="preserve"> the nutrition requirements and regulations for the National School Lunch Program and all state and local laws and regulations.</w:t>
      </w:r>
    </w:p>
    <w:p w14:paraId="1D5AE1F5" w14:textId="77777777" w:rsidR="001F2445" w:rsidRDefault="001F2445" w:rsidP="001F2445">
      <w:pPr>
        <w:tabs>
          <w:tab w:val="left" w:pos="450"/>
        </w:tabs>
        <w:spacing w:after="0" w:line="240" w:lineRule="auto"/>
        <w:ind w:right="-270"/>
        <w:rPr>
          <w:rFonts w:ascii="Times New Roman" w:hAnsi="Times New Roman" w:cs="Times New Roman"/>
          <w:sz w:val="24"/>
          <w:szCs w:val="24"/>
        </w:rPr>
      </w:pPr>
    </w:p>
    <w:p w14:paraId="429B2921" w14:textId="77777777" w:rsidR="001F2445" w:rsidRDefault="001F2445" w:rsidP="001F2445">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b/>
          <w:sz w:val="28"/>
          <w:szCs w:val="28"/>
          <w:u w:val="single"/>
        </w:rPr>
        <w:t>MEASURING IMPLEMENTATION &amp; COMMUNITY INVOLVEMENT</w:t>
      </w:r>
    </w:p>
    <w:p w14:paraId="5585A882" w14:textId="77777777" w:rsidR="001F2445" w:rsidRDefault="001F2445" w:rsidP="001F2445">
      <w:pPr>
        <w:tabs>
          <w:tab w:val="left" w:pos="450"/>
        </w:tabs>
        <w:spacing w:after="0" w:line="240" w:lineRule="auto"/>
        <w:ind w:right="-270"/>
        <w:rPr>
          <w:rFonts w:ascii="Times New Roman" w:hAnsi="Times New Roman" w:cs="Times New Roman"/>
          <w:sz w:val="24"/>
          <w:szCs w:val="24"/>
        </w:rPr>
      </w:pPr>
    </w:p>
    <w:p w14:paraId="039E750C" w14:textId="77777777" w:rsidR="001F2445" w:rsidRDefault="001F2445" w:rsidP="001F2445">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 xml:space="preserve">-      The school board shall be charged with the responsibility for ensuring that the school meets the wellness </w:t>
      </w:r>
    </w:p>
    <w:p w14:paraId="70FCFD76" w14:textId="77777777" w:rsidR="001F2445" w:rsidRDefault="001F2445" w:rsidP="001F2445">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ab/>
        <w:t>policy.</w:t>
      </w:r>
    </w:p>
    <w:p w14:paraId="3494893C" w14:textId="77777777" w:rsidR="001F2445" w:rsidRDefault="001F2445" w:rsidP="001F2445">
      <w:pPr>
        <w:pStyle w:val="ListParagraph"/>
        <w:numPr>
          <w:ilvl w:val="0"/>
          <w:numId w:val="49"/>
        </w:numPr>
        <w:tabs>
          <w:tab w:val="left" w:pos="450"/>
        </w:tabs>
        <w:spacing w:after="0" w:line="240" w:lineRule="auto"/>
        <w:ind w:right="-270"/>
        <w:rPr>
          <w:rFonts w:ascii="Times New Roman" w:hAnsi="Times New Roman" w:cs="Times New Roman"/>
          <w:sz w:val="24"/>
          <w:szCs w:val="24"/>
        </w:rPr>
      </w:pPr>
      <w:r w:rsidRPr="001F2445">
        <w:rPr>
          <w:rFonts w:ascii="Times New Roman" w:hAnsi="Times New Roman" w:cs="Times New Roman"/>
          <w:sz w:val="24"/>
          <w:szCs w:val="24"/>
        </w:rPr>
        <w:t xml:space="preserve">The school board shall appoint a school wellness team to oversee development, implementation and evaluation of the wellness policy.  </w:t>
      </w:r>
    </w:p>
    <w:p w14:paraId="416195E5" w14:textId="77777777" w:rsidR="001F2445" w:rsidRDefault="001F2445" w:rsidP="001F2445">
      <w:pPr>
        <w:pStyle w:val="ListParagraph"/>
        <w:numPr>
          <w:ilvl w:val="0"/>
          <w:numId w:val="49"/>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The principal shall be responsible for the implementation of the wellness policy.</w:t>
      </w:r>
      <w:r w:rsidRPr="001F2445">
        <w:rPr>
          <w:rFonts w:ascii="Times New Roman" w:hAnsi="Times New Roman" w:cs="Times New Roman"/>
          <w:sz w:val="24"/>
          <w:szCs w:val="24"/>
        </w:rPr>
        <w:t xml:space="preserve">    </w:t>
      </w:r>
    </w:p>
    <w:p w14:paraId="57C03686" w14:textId="77777777" w:rsidR="001F2445" w:rsidRDefault="001F2445" w:rsidP="001F2445">
      <w:pPr>
        <w:pStyle w:val="ListParagraph"/>
        <w:numPr>
          <w:ilvl w:val="0"/>
          <w:numId w:val="49"/>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Before the end of each school year the wellness policy should be reviewed by the wellness team to recommend any changes to the school board in order to prepare for the following school term.</w:t>
      </w:r>
    </w:p>
    <w:p w14:paraId="03F8A5B3" w14:textId="77777777" w:rsidR="00F1534F" w:rsidRDefault="00F1534F" w:rsidP="00F1534F">
      <w:pPr>
        <w:tabs>
          <w:tab w:val="left" w:pos="450"/>
        </w:tabs>
        <w:spacing w:after="0" w:line="240" w:lineRule="auto"/>
        <w:ind w:right="-270"/>
        <w:rPr>
          <w:rFonts w:ascii="Times New Roman" w:hAnsi="Times New Roman" w:cs="Times New Roman"/>
          <w:sz w:val="24"/>
          <w:szCs w:val="24"/>
        </w:rPr>
      </w:pPr>
    </w:p>
    <w:p w14:paraId="74F97088" w14:textId="77777777" w:rsidR="00F1534F" w:rsidRDefault="00F1534F" w:rsidP="00F1534F">
      <w:pPr>
        <w:tabs>
          <w:tab w:val="left" w:pos="450"/>
        </w:tabs>
        <w:spacing w:after="0" w:line="240" w:lineRule="auto"/>
        <w:ind w:right="-270"/>
        <w:rPr>
          <w:rFonts w:ascii="Times New Roman" w:hAnsi="Times New Roman" w:cs="Times New Roman"/>
          <w:sz w:val="24"/>
          <w:szCs w:val="24"/>
        </w:rPr>
      </w:pPr>
    </w:p>
    <w:p w14:paraId="0271112F" w14:textId="46ACDF43" w:rsidR="00B76596" w:rsidRDefault="00B76596" w:rsidP="00B76596">
      <w:pPr>
        <w:tabs>
          <w:tab w:val="left" w:pos="450"/>
        </w:tabs>
        <w:spacing w:after="0" w:line="240" w:lineRule="auto"/>
        <w:ind w:left="420" w:right="-270"/>
        <w:rPr>
          <w:rFonts w:ascii="Times New Roman" w:hAnsi="Times New Roman" w:cs="Times New Roman"/>
          <w:sz w:val="24"/>
          <w:szCs w:val="24"/>
        </w:rPr>
      </w:pPr>
    </w:p>
    <w:p w14:paraId="5797D884" w14:textId="77777777" w:rsidR="00B76596" w:rsidRDefault="00B76596" w:rsidP="00F1534F">
      <w:pPr>
        <w:tabs>
          <w:tab w:val="left" w:pos="450"/>
        </w:tabs>
        <w:spacing w:after="0" w:line="240" w:lineRule="auto"/>
        <w:ind w:right="-270"/>
        <w:rPr>
          <w:rFonts w:ascii="Times New Roman" w:hAnsi="Times New Roman" w:cs="Times New Roman"/>
          <w:sz w:val="24"/>
          <w:szCs w:val="24"/>
        </w:rPr>
      </w:pPr>
    </w:p>
    <w:p w14:paraId="205F0D91" w14:textId="70FDE71B" w:rsidR="00F1534F" w:rsidRDefault="00F1534F" w:rsidP="00F1534F">
      <w:pPr>
        <w:tabs>
          <w:tab w:val="left" w:pos="450"/>
        </w:tabs>
        <w:spacing w:after="0" w:line="240" w:lineRule="auto"/>
        <w:ind w:right="-270"/>
        <w:rPr>
          <w:rFonts w:ascii="Times New Roman" w:hAnsi="Times New Roman" w:cs="Times New Roman"/>
          <w:b/>
          <w:sz w:val="28"/>
          <w:szCs w:val="28"/>
        </w:rPr>
      </w:pPr>
      <w:r>
        <w:rPr>
          <w:rFonts w:ascii="Times New Roman" w:hAnsi="Times New Roman" w:cs="Times New Roman"/>
          <w:sz w:val="24"/>
          <w:szCs w:val="24"/>
        </w:rPr>
        <w:lastRenderedPageBreak/>
        <w:t xml:space="preserve">  </w:t>
      </w:r>
      <w:r>
        <w:rPr>
          <w:rFonts w:ascii="Times New Roman" w:hAnsi="Times New Roman" w:cs="Times New Roman"/>
          <w:b/>
          <w:sz w:val="28"/>
          <w:szCs w:val="28"/>
        </w:rPr>
        <w:t>Attachment A</w:t>
      </w:r>
    </w:p>
    <w:p w14:paraId="79982666" w14:textId="77777777" w:rsidR="00F1534F" w:rsidRDefault="00F1534F" w:rsidP="00F1534F">
      <w:pPr>
        <w:tabs>
          <w:tab w:val="left" w:pos="450"/>
        </w:tabs>
        <w:spacing w:after="0" w:line="240" w:lineRule="auto"/>
        <w:ind w:right="-270"/>
        <w:rPr>
          <w:rFonts w:ascii="Times New Roman" w:hAnsi="Times New Roman" w:cs="Times New Roman"/>
          <w:sz w:val="24"/>
          <w:szCs w:val="24"/>
        </w:rPr>
      </w:pPr>
    </w:p>
    <w:tbl>
      <w:tblPr>
        <w:tblW w:w="9720" w:type="dxa"/>
        <w:tblInd w:w="93" w:type="dxa"/>
        <w:tblLook w:val="04A0" w:firstRow="1" w:lastRow="0" w:firstColumn="1" w:lastColumn="0" w:noHBand="0" w:noVBand="1"/>
      </w:tblPr>
      <w:tblGrid>
        <w:gridCol w:w="1960"/>
        <w:gridCol w:w="7760"/>
      </w:tblGrid>
      <w:tr w:rsidR="002F5918" w:rsidRPr="002F5918" w14:paraId="0CE65556" w14:textId="77777777" w:rsidTr="002F5918">
        <w:trPr>
          <w:trHeight w:val="300"/>
        </w:trPr>
        <w:tc>
          <w:tcPr>
            <w:tcW w:w="1960" w:type="dxa"/>
            <w:tcBorders>
              <w:top w:val="nil"/>
              <w:left w:val="nil"/>
              <w:bottom w:val="nil"/>
              <w:right w:val="nil"/>
            </w:tcBorders>
            <w:shd w:val="clear" w:color="auto" w:fill="auto"/>
            <w:noWrap/>
            <w:vAlign w:val="bottom"/>
            <w:hideMark/>
          </w:tcPr>
          <w:p w14:paraId="5D061622" w14:textId="77777777" w:rsidR="002F5918" w:rsidRPr="002F5918" w:rsidRDefault="002F5918" w:rsidP="002F5918">
            <w:pPr>
              <w:spacing w:after="0" w:line="240" w:lineRule="auto"/>
              <w:rPr>
                <w:rFonts w:ascii="Times New Roman" w:eastAsia="Times New Roman" w:hAnsi="Times New Roman" w:cs="Times New Roman"/>
                <w:b/>
                <w:bCs/>
                <w:color w:val="000000"/>
              </w:rPr>
            </w:pPr>
            <w:r w:rsidRPr="002F5918">
              <w:rPr>
                <w:rFonts w:ascii="Times New Roman" w:eastAsia="Times New Roman" w:hAnsi="Times New Roman" w:cs="Times New Roman"/>
                <w:b/>
                <w:bCs/>
                <w:color w:val="000000"/>
              </w:rPr>
              <w:t>Food or Beverage</w:t>
            </w:r>
          </w:p>
        </w:tc>
        <w:tc>
          <w:tcPr>
            <w:tcW w:w="7760" w:type="dxa"/>
            <w:tcBorders>
              <w:top w:val="nil"/>
              <w:left w:val="nil"/>
              <w:bottom w:val="nil"/>
              <w:right w:val="nil"/>
            </w:tcBorders>
            <w:shd w:val="clear" w:color="auto" w:fill="auto"/>
            <w:noWrap/>
            <w:vAlign w:val="bottom"/>
            <w:hideMark/>
          </w:tcPr>
          <w:p w14:paraId="4D8BF296" w14:textId="77777777" w:rsidR="002F5918" w:rsidRPr="002F5918" w:rsidRDefault="002F5918" w:rsidP="002F5918">
            <w:pPr>
              <w:spacing w:after="0" w:line="240" w:lineRule="auto"/>
              <w:rPr>
                <w:rFonts w:ascii="Times New Roman" w:eastAsia="Times New Roman" w:hAnsi="Times New Roman" w:cs="Times New Roman"/>
                <w:b/>
                <w:bCs/>
                <w:i/>
                <w:iCs/>
                <w:color w:val="000000"/>
              </w:rPr>
            </w:pPr>
            <w:r w:rsidRPr="002F5918">
              <w:rPr>
                <w:rFonts w:ascii="Times New Roman" w:eastAsia="Times New Roman" w:hAnsi="Times New Roman" w:cs="Times New Roman"/>
                <w:b/>
                <w:bCs/>
                <w:i/>
                <w:iCs/>
                <w:color w:val="000000"/>
              </w:rPr>
              <w:t xml:space="preserve">HealthierUS School Challenge </w:t>
            </w:r>
            <w:r w:rsidRPr="002F5918">
              <w:rPr>
                <w:rFonts w:ascii="Times New Roman" w:eastAsia="Times New Roman" w:hAnsi="Times New Roman" w:cs="Times New Roman"/>
                <w:b/>
                <w:bCs/>
                <w:color w:val="000000"/>
              </w:rPr>
              <w:t>Nutrition Standards*</w:t>
            </w:r>
            <w:r w:rsidRPr="002F5918">
              <w:rPr>
                <w:rFonts w:ascii="Times New Roman" w:eastAsia="Times New Roman" w:hAnsi="Times New Roman" w:cs="Times New Roman"/>
                <w:b/>
                <w:bCs/>
                <w:i/>
                <w:iCs/>
                <w:color w:val="000000"/>
              </w:rPr>
              <w:t xml:space="preserve"> </w:t>
            </w:r>
          </w:p>
        </w:tc>
      </w:tr>
      <w:tr w:rsidR="002F5918" w:rsidRPr="002F5918" w14:paraId="47F20982" w14:textId="77777777" w:rsidTr="002F5918">
        <w:trPr>
          <w:trHeight w:val="300"/>
        </w:trPr>
        <w:tc>
          <w:tcPr>
            <w:tcW w:w="1960" w:type="dxa"/>
            <w:tcBorders>
              <w:top w:val="nil"/>
              <w:left w:val="nil"/>
              <w:bottom w:val="nil"/>
              <w:right w:val="nil"/>
            </w:tcBorders>
            <w:shd w:val="clear" w:color="auto" w:fill="auto"/>
            <w:noWrap/>
            <w:vAlign w:val="bottom"/>
            <w:hideMark/>
          </w:tcPr>
          <w:p w14:paraId="7B648CD8"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5B7C3B0B" w14:textId="77777777" w:rsidR="002F5918" w:rsidRPr="002F5918" w:rsidRDefault="002F5918" w:rsidP="002F5918">
            <w:pPr>
              <w:spacing w:after="0" w:line="240" w:lineRule="auto"/>
              <w:rPr>
                <w:rFonts w:ascii="Times New Roman" w:eastAsia="Times New Roman" w:hAnsi="Times New Roman" w:cs="Times New Roman"/>
                <w:color w:val="000000"/>
              </w:rPr>
            </w:pPr>
            <w:r w:rsidRPr="002F5918">
              <w:rPr>
                <w:rFonts w:ascii="Times New Roman" w:eastAsia="Times New Roman" w:hAnsi="Times New Roman" w:cs="Times New Roman"/>
                <w:color w:val="000000"/>
              </w:rPr>
              <w:t xml:space="preserve">These criteria focus on decreasing fat and added sugar, increasing nutrient </w:t>
            </w:r>
          </w:p>
        </w:tc>
      </w:tr>
      <w:tr w:rsidR="002F5918" w:rsidRPr="002F5918" w14:paraId="38FF9DF7" w14:textId="77777777" w:rsidTr="002F5918">
        <w:trPr>
          <w:trHeight w:val="300"/>
        </w:trPr>
        <w:tc>
          <w:tcPr>
            <w:tcW w:w="1960" w:type="dxa"/>
            <w:tcBorders>
              <w:top w:val="nil"/>
              <w:left w:val="nil"/>
              <w:bottom w:val="nil"/>
              <w:right w:val="nil"/>
            </w:tcBorders>
            <w:shd w:val="clear" w:color="auto" w:fill="auto"/>
            <w:noWrap/>
            <w:vAlign w:val="bottom"/>
            <w:hideMark/>
          </w:tcPr>
          <w:p w14:paraId="2B63AB60"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29B251FA" w14:textId="77777777" w:rsidR="002F5918" w:rsidRPr="002F5918" w:rsidRDefault="002F5918" w:rsidP="002F5918">
            <w:pPr>
              <w:spacing w:after="0" w:line="240" w:lineRule="auto"/>
              <w:rPr>
                <w:rFonts w:ascii="Times New Roman" w:eastAsia="Times New Roman" w:hAnsi="Times New Roman" w:cs="Times New Roman"/>
                <w:color w:val="000000"/>
              </w:rPr>
            </w:pPr>
            <w:r w:rsidRPr="002F5918">
              <w:rPr>
                <w:rFonts w:ascii="Times New Roman" w:eastAsia="Times New Roman" w:hAnsi="Times New Roman" w:cs="Times New Roman"/>
                <w:color w:val="000000"/>
              </w:rPr>
              <w:t>density, and moderating portion size.</w:t>
            </w:r>
          </w:p>
        </w:tc>
      </w:tr>
      <w:tr w:rsidR="002F5918" w:rsidRPr="002F5918" w14:paraId="0A8A7222" w14:textId="77777777" w:rsidTr="002F5918">
        <w:trPr>
          <w:trHeight w:val="300"/>
        </w:trPr>
        <w:tc>
          <w:tcPr>
            <w:tcW w:w="1960" w:type="dxa"/>
            <w:tcBorders>
              <w:top w:val="nil"/>
              <w:left w:val="nil"/>
              <w:bottom w:val="nil"/>
              <w:right w:val="nil"/>
            </w:tcBorders>
            <w:shd w:val="clear" w:color="auto" w:fill="auto"/>
            <w:noWrap/>
            <w:vAlign w:val="bottom"/>
            <w:hideMark/>
          </w:tcPr>
          <w:p w14:paraId="415BE4C5" w14:textId="77777777" w:rsidR="002F5918" w:rsidRPr="002F5918" w:rsidRDefault="002F5918" w:rsidP="002F5918">
            <w:pPr>
              <w:spacing w:after="0" w:line="240" w:lineRule="auto"/>
              <w:rPr>
                <w:rFonts w:ascii="Times New Roman" w:eastAsia="Times New Roman" w:hAnsi="Times New Roman" w:cs="Times New Roman"/>
                <w:b/>
                <w:bCs/>
                <w:color w:val="000000"/>
              </w:rPr>
            </w:pPr>
            <w:r w:rsidRPr="002F5918">
              <w:rPr>
                <w:rFonts w:ascii="Times New Roman" w:eastAsia="Times New Roman" w:hAnsi="Times New Roman" w:cs="Times New Roman"/>
                <w:b/>
                <w:bCs/>
                <w:color w:val="000000"/>
              </w:rPr>
              <w:t>Fruits</w:t>
            </w:r>
          </w:p>
        </w:tc>
        <w:tc>
          <w:tcPr>
            <w:tcW w:w="7760" w:type="dxa"/>
            <w:tcBorders>
              <w:top w:val="nil"/>
              <w:left w:val="nil"/>
              <w:bottom w:val="nil"/>
              <w:right w:val="nil"/>
            </w:tcBorders>
            <w:shd w:val="clear" w:color="auto" w:fill="auto"/>
            <w:noWrap/>
            <w:vAlign w:val="bottom"/>
            <w:hideMark/>
          </w:tcPr>
          <w:p w14:paraId="7D6443D0" w14:textId="77777777" w:rsidR="002F5918" w:rsidRPr="002F5918" w:rsidRDefault="002F5918" w:rsidP="002F5918">
            <w:pPr>
              <w:spacing w:after="0" w:line="240" w:lineRule="auto"/>
              <w:rPr>
                <w:rFonts w:ascii="Times New Roman" w:eastAsia="Times New Roman" w:hAnsi="Times New Roman" w:cs="Times New Roman"/>
                <w:color w:val="000000"/>
              </w:rPr>
            </w:pPr>
            <w:r w:rsidRPr="002F5918">
              <w:rPr>
                <w:rFonts w:ascii="Times New Roman" w:eastAsia="Times New Roman" w:hAnsi="Times New Roman" w:cs="Times New Roman"/>
                <w:color w:val="000000"/>
              </w:rPr>
              <w:t>Fruits and vegetable may be fresh, frozen, canned or dried, and they must b</w:t>
            </w:r>
            <w:r w:rsidR="00F425D4">
              <w:rPr>
                <w:rFonts w:ascii="Times New Roman" w:eastAsia="Times New Roman" w:hAnsi="Times New Roman" w:cs="Times New Roman"/>
                <w:color w:val="000000"/>
              </w:rPr>
              <w:t>e</w:t>
            </w:r>
          </w:p>
        </w:tc>
      </w:tr>
      <w:tr w:rsidR="002F5918" w:rsidRPr="002F5918" w14:paraId="4AAFC64E" w14:textId="77777777" w:rsidTr="002F5918">
        <w:trPr>
          <w:trHeight w:val="300"/>
        </w:trPr>
        <w:tc>
          <w:tcPr>
            <w:tcW w:w="1960" w:type="dxa"/>
            <w:tcBorders>
              <w:top w:val="nil"/>
              <w:left w:val="nil"/>
              <w:bottom w:val="nil"/>
              <w:right w:val="nil"/>
            </w:tcBorders>
            <w:shd w:val="clear" w:color="auto" w:fill="auto"/>
            <w:noWrap/>
            <w:vAlign w:val="bottom"/>
            <w:hideMark/>
          </w:tcPr>
          <w:p w14:paraId="7C4947A8" w14:textId="77777777" w:rsidR="002F5918" w:rsidRPr="002F5918" w:rsidRDefault="002F5918" w:rsidP="002F5918">
            <w:pPr>
              <w:spacing w:after="0" w:line="240" w:lineRule="auto"/>
              <w:rPr>
                <w:rFonts w:ascii="Calibri" w:eastAsia="Times New Roman" w:hAnsi="Calibri" w:cs="Calibri"/>
                <w:b/>
                <w:bCs/>
                <w:color w:val="000000"/>
              </w:rPr>
            </w:pPr>
            <w:r w:rsidRPr="002F5918">
              <w:rPr>
                <w:rFonts w:ascii="Calibri" w:eastAsia="Times New Roman" w:hAnsi="Calibri" w:cs="Calibri"/>
                <w:b/>
                <w:bCs/>
                <w:color w:val="000000"/>
              </w:rPr>
              <w:t>Non-Fried</w:t>
            </w:r>
          </w:p>
        </w:tc>
        <w:tc>
          <w:tcPr>
            <w:tcW w:w="7760" w:type="dxa"/>
            <w:tcBorders>
              <w:top w:val="nil"/>
              <w:left w:val="nil"/>
              <w:bottom w:val="nil"/>
              <w:right w:val="nil"/>
            </w:tcBorders>
            <w:shd w:val="clear" w:color="auto" w:fill="auto"/>
            <w:noWrap/>
            <w:vAlign w:val="bottom"/>
            <w:hideMark/>
          </w:tcPr>
          <w:p w14:paraId="224EF8E9" w14:textId="77777777" w:rsidR="002F5918" w:rsidRPr="002F5918" w:rsidRDefault="002F5918" w:rsidP="002F5918">
            <w:pPr>
              <w:spacing w:after="0" w:line="240" w:lineRule="auto"/>
              <w:rPr>
                <w:rFonts w:ascii="Times New Roman" w:eastAsia="Times New Roman" w:hAnsi="Times New Roman" w:cs="Times New Roman"/>
                <w:color w:val="000000"/>
              </w:rPr>
            </w:pPr>
            <w:r w:rsidRPr="002F5918">
              <w:rPr>
                <w:rFonts w:ascii="Times New Roman" w:eastAsia="Times New Roman" w:hAnsi="Times New Roman" w:cs="Times New Roman"/>
                <w:color w:val="000000"/>
              </w:rPr>
              <w:t>found in the Food Buying Guide for</w:t>
            </w:r>
            <w:r>
              <w:rPr>
                <w:rFonts w:ascii="Times New Roman" w:eastAsia="Times New Roman" w:hAnsi="Times New Roman" w:cs="Times New Roman"/>
                <w:color w:val="000000"/>
              </w:rPr>
              <w:t xml:space="preserve"> </w:t>
            </w:r>
            <w:r w:rsidRPr="002F5918">
              <w:rPr>
                <w:rFonts w:ascii="Times New Roman" w:eastAsia="Times New Roman" w:hAnsi="Times New Roman" w:cs="Times New Roman"/>
                <w:color w:val="000000"/>
              </w:rPr>
              <w:t>Child Nutrition Programs.</w:t>
            </w:r>
          </w:p>
        </w:tc>
      </w:tr>
      <w:tr w:rsidR="002F5918" w:rsidRPr="00F425D4" w14:paraId="69D4AE00" w14:textId="77777777" w:rsidTr="002F5918">
        <w:trPr>
          <w:trHeight w:val="300"/>
        </w:trPr>
        <w:tc>
          <w:tcPr>
            <w:tcW w:w="1960" w:type="dxa"/>
            <w:tcBorders>
              <w:top w:val="nil"/>
              <w:left w:val="nil"/>
              <w:bottom w:val="nil"/>
              <w:right w:val="nil"/>
            </w:tcBorders>
            <w:shd w:val="clear" w:color="auto" w:fill="auto"/>
            <w:noWrap/>
            <w:vAlign w:val="bottom"/>
            <w:hideMark/>
          </w:tcPr>
          <w:p w14:paraId="54577900" w14:textId="77777777" w:rsidR="002F5918" w:rsidRPr="002F5918" w:rsidRDefault="002F5918" w:rsidP="002F5918">
            <w:pPr>
              <w:spacing w:after="0" w:line="240" w:lineRule="auto"/>
              <w:rPr>
                <w:rFonts w:ascii="Calibri" w:eastAsia="Times New Roman" w:hAnsi="Calibri" w:cs="Calibri"/>
                <w:b/>
                <w:bCs/>
                <w:color w:val="000000"/>
              </w:rPr>
            </w:pPr>
            <w:r w:rsidRPr="002F5918">
              <w:rPr>
                <w:rFonts w:ascii="Calibri" w:eastAsia="Times New Roman" w:hAnsi="Calibri" w:cs="Calibri"/>
                <w:b/>
                <w:bCs/>
                <w:color w:val="000000"/>
              </w:rPr>
              <w:t>Vegetables</w:t>
            </w:r>
          </w:p>
        </w:tc>
        <w:tc>
          <w:tcPr>
            <w:tcW w:w="7760" w:type="dxa"/>
            <w:tcBorders>
              <w:top w:val="nil"/>
              <w:left w:val="nil"/>
              <w:bottom w:val="nil"/>
              <w:right w:val="nil"/>
            </w:tcBorders>
            <w:shd w:val="clear" w:color="auto" w:fill="auto"/>
            <w:noWrap/>
            <w:vAlign w:val="bottom"/>
            <w:hideMark/>
          </w:tcPr>
          <w:p w14:paraId="3AC9C699" w14:textId="77777777" w:rsidR="002F5918" w:rsidRPr="00F425D4" w:rsidRDefault="002F5918" w:rsidP="002F5918">
            <w:pPr>
              <w:spacing w:after="0" w:line="240" w:lineRule="auto"/>
              <w:rPr>
                <w:rFonts w:ascii="Times New Roman" w:eastAsia="Times New Roman" w:hAnsi="Times New Roman" w:cs="Times New Roman"/>
                <w:color w:val="0000FF"/>
                <w:u w:val="single"/>
              </w:rPr>
            </w:pPr>
            <w:hyperlink r:id="rId5" w:history="1">
              <w:r w:rsidRPr="00F425D4">
                <w:rPr>
                  <w:rFonts w:ascii="Times New Roman" w:eastAsia="Times New Roman" w:hAnsi="Times New Roman" w:cs="Times New Roman"/>
                  <w:color w:val="0000FF"/>
                  <w:u w:val="single"/>
                </w:rPr>
                <w:t>http://schoolmeals.al.usda.glovFBG/2003FBG/%20Section%202.pdf</w:t>
              </w:r>
            </w:hyperlink>
          </w:p>
        </w:tc>
      </w:tr>
      <w:tr w:rsidR="002F5918" w:rsidRPr="002F5918" w14:paraId="669222A2" w14:textId="77777777" w:rsidTr="002F5918">
        <w:trPr>
          <w:trHeight w:val="300"/>
        </w:trPr>
        <w:tc>
          <w:tcPr>
            <w:tcW w:w="1960" w:type="dxa"/>
            <w:tcBorders>
              <w:top w:val="nil"/>
              <w:left w:val="nil"/>
              <w:bottom w:val="nil"/>
              <w:right w:val="nil"/>
            </w:tcBorders>
            <w:shd w:val="clear" w:color="auto" w:fill="auto"/>
            <w:noWrap/>
            <w:vAlign w:val="bottom"/>
            <w:hideMark/>
          </w:tcPr>
          <w:p w14:paraId="1F242EB6"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4A20C77F" w14:textId="77777777" w:rsidR="002F5918" w:rsidRPr="002F5918" w:rsidRDefault="002F5918" w:rsidP="002F5918">
            <w:pPr>
              <w:spacing w:after="0" w:line="240" w:lineRule="auto"/>
              <w:rPr>
                <w:rFonts w:ascii="Times New Roman" w:eastAsia="Times New Roman" w:hAnsi="Times New Roman" w:cs="Times New Roman"/>
                <w:color w:val="000000"/>
              </w:rPr>
            </w:pPr>
            <w:r w:rsidRPr="002F5918">
              <w:rPr>
                <w:rFonts w:ascii="Times New Roman" w:eastAsia="Times New Roman" w:hAnsi="Times New Roman" w:cs="Times New Roman"/>
                <w:color w:val="000000"/>
              </w:rPr>
              <w:t>Examples of products that cannot</w:t>
            </w:r>
            <w:r>
              <w:rPr>
                <w:rFonts w:ascii="Times New Roman" w:eastAsia="Times New Roman" w:hAnsi="Times New Roman" w:cs="Times New Roman"/>
                <w:color w:val="000000"/>
              </w:rPr>
              <w:t xml:space="preserve"> </w:t>
            </w:r>
            <w:r w:rsidRPr="002F5918">
              <w:rPr>
                <w:rFonts w:ascii="Times New Roman" w:eastAsia="Times New Roman" w:hAnsi="Times New Roman" w:cs="Times New Roman"/>
                <w:color w:val="000000"/>
              </w:rPr>
              <w:t>be sold/served as a fruit or vegetable include:</w:t>
            </w:r>
          </w:p>
        </w:tc>
      </w:tr>
      <w:tr w:rsidR="002F5918" w:rsidRPr="002F5918" w14:paraId="0D163081" w14:textId="77777777" w:rsidTr="002F5918">
        <w:trPr>
          <w:trHeight w:val="300"/>
        </w:trPr>
        <w:tc>
          <w:tcPr>
            <w:tcW w:w="1960" w:type="dxa"/>
            <w:tcBorders>
              <w:top w:val="nil"/>
              <w:left w:val="nil"/>
              <w:bottom w:val="nil"/>
              <w:right w:val="nil"/>
            </w:tcBorders>
            <w:shd w:val="clear" w:color="auto" w:fill="auto"/>
            <w:noWrap/>
            <w:vAlign w:val="bottom"/>
            <w:hideMark/>
          </w:tcPr>
          <w:p w14:paraId="0F479658"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485F5A40" w14:textId="77777777" w:rsidR="002F5918" w:rsidRPr="002F5918" w:rsidRDefault="002F5918" w:rsidP="002F5918">
            <w:pPr>
              <w:spacing w:after="0" w:line="240" w:lineRule="auto"/>
              <w:rPr>
                <w:rFonts w:ascii="Garamond" w:eastAsia="Times New Roman" w:hAnsi="Garamond" w:cs="Calibri"/>
                <w:color w:val="000000"/>
              </w:rPr>
            </w:pPr>
            <w:r w:rsidRPr="002F5918">
              <w:rPr>
                <w:rFonts w:ascii="Garamond" w:eastAsia="Times New Roman" w:hAnsi="Garamond" w:cs="Calibri"/>
                <w:color w:val="000000"/>
              </w:rPr>
              <w:t xml:space="preserve">      ● </w:t>
            </w:r>
            <w:r w:rsidRPr="002F5918">
              <w:rPr>
                <w:rFonts w:ascii="Times New Roman" w:eastAsia="Times New Roman" w:hAnsi="Times New Roman" w:cs="Times New Roman"/>
                <w:color w:val="000000"/>
              </w:rPr>
              <w:t xml:space="preserve">    Snack-type foods made from veget</w:t>
            </w:r>
            <w:r>
              <w:rPr>
                <w:rFonts w:ascii="Times New Roman" w:eastAsia="Times New Roman" w:hAnsi="Times New Roman" w:cs="Times New Roman"/>
                <w:color w:val="000000"/>
              </w:rPr>
              <w:t>a</w:t>
            </w:r>
            <w:r w:rsidRPr="002F5918">
              <w:rPr>
                <w:rFonts w:ascii="Times New Roman" w:eastAsia="Times New Roman" w:hAnsi="Times New Roman" w:cs="Times New Roman"/>
                <w:color w:val="000000"/>
              </w:rPr>
              <w:t>bles or fruits, such as potato chips,</w:t>
            </w:r>
          </w:p>
        </w:tc>
      </w:tr>
      <w:tr w:rsidR="002F5918" w:rsidRPr="002F5918" w14:paraId="3156F759" w14:textId="77777777" w:rsidTr="002F5918">
        <w:trPr>
          <w:trHeight w:val="300"/>
        </w:trPr>
        <w:tc>
          <w:tcPr>
            <w:tcW w:w="1960" w:type="dxa"/>
            <w:tcBorders>
              <w:top w:val="nil"/>
              <w:left w:val="nil"/>
              <w:bottom w:val="nil"/>
              <w:right w:val="nil"/>
            </w:tcBorders>
            <w:shd w:val="clear" w:color="auto" w:fill="auto"/>
            <w:noWrap/>
            <w:vAlign w:val="bottom"/>
            <w:hideMark/>
          </w:tcPr>
          <w:p w14:paraId="274F83E1"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30831F5D" w14:textId="77777777" w:rsidR="002F5918" w:rsidRPr="002F5918" w:rsidRDefault="002F5918" w:rsidP="002F5918">
            <w:pPr>
              <w:spacing w:after="0" w:line="240" w:lineRule="auto"/>
              <w:rPr>
                <w:rFonts w:ascii="Times New Roman" w:eastAsia="Times New Roman" w:hAnsi="Times New Roman" w:cs="Times New Roman"/>
                <w:color w:val="000000"/>
              </w:rPr>
            </w:pPr>
            <w:r w:rsidRPr="002F5918">
              <w:rPr>
                <w:rFonts w:ascii="Times New Roman" w:eastAsia="Times New Roman" w:hAnsi="Times New Roman" w:cs="Times New Roman"/>
                <w:color w:val="000000"/>
              </w:rPr>
              <w:t xml:space="preserve">                  and banana chips;</w:t>
            </w:r>
          </w:p>
        </w:tc>
      </w:tr>
      <w:tr w:rsidR="002F5918" w:rsidRPr="002F5918" w14:paraId="0DF48138" w14:textId="77777777" w:rsidTr="002F5918">
        <w:trPr>
          <w:trHeight w:val="300"/>
        </w:trPr>
        <w:tc>
          <w:tcPr>
            <w:tcW w:w="1960" w:type="dxa"/>
            <w:tcBorders>
              <w:top w:val="nil"/>
              <w:left w:val="nil"/>
              <w:bottom w:val="nil"/>
              <w:right w:val="nil"/>
            </w:tcBorders>
            <w:shd w:val="clear" w:color="auto" w:fill="auto"/>
            <w:noWrap/>
            <w:vAlign w:val="bottom"/>
            <w:hideMark/>
          </w:tcPr>
          <w:p w14:paraId="705BCC86"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0CC21D8E" w14:textId="77777777" w:rsidR="002F5918" w:rsidRPr="002F5918" w:rsidRDefault="002F5918" w:rsidP="002F5918">
            <w:pPr>
              <w:spacing w:after="0" w:line="240" w:lineRule="auto"/>
              <w:rPr>
                <w:rFonts w:ascii="Garamond" w:eastAsia="Times New Roman" w:hAnsi="Garamond" w:cs="Calibri"/>
                <w:color w:val="000000"/>
              </w:rPr>
            </w:pPr>
            <w:r w:rsidRPr="002F5918">
              <w:rPr>
                <w:rFonts w:ascii="Garamond" w:eastAsia="Times New Roman" w:hAnsi="Garamond" w:cs="Calibri"/>
                <w:color w:val="000000"/>
              </w:rPr>
              <w:t xml:space="preserve">      ●   </w:t>
            </w:r>
            <w:r w:rsidRPr="002F5918">
              <w:rPr>
                <w:rFonts w:ascii="Times New Roman" w:eastAsia="Times New Roman" w:hAnsi="Times New Roman" w:cs="Times New Roman"/>
                <w:color w:val="000000"/>
              </w:rPr>
              <w:t xml:space="preserve">   Pickle relish, jam, jelly; and</w:t>
            </w:r>
          </w:p>
        </w:tc>
      </w:tr>
      <w:tr w:rsidR="002F5918" w:rsidRPr="002F5918" w14:paraId="3EFC6848" w14:textId="77777777" w:rsidTr="002F5918">
        <w:trPr>
          <w:trHeight w:val="300"/>
        </w:trPr>
        <w:tc>
          <w:tcPr>
            <w:tcW w:w="1960" w:type="dxa"/>
            <w:tcBorders>
              <w:top w:val="nil"/>
              <w:left w:val="nil"/>
              <w:bottom w:val="nil"/>
              <w:right w:val="nil"/>
            </w:tcBorders>
            <w:shd w:val="clear" w:color="auto" w:fill="auto"/>
            <w:noWrap/>
            <w:vAlign w:val="bottom"/>
            <w:hideMark/>
          </w:tcPr>
          <w:p w14:paraId="780DF065"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49CC5597" w14:textId="77777777" w:rsidR="002F5918" w:rsidRPr="002F5918" w:rsidRDefault="002F5918" w:rsidP="002F5918">
            <w:pPr>
              <w:spacing w:after="0" w:line="240" w:lineRule="auto"/>
              <w:rPr>
                <w:rFonts w:ascii="Garamond" w:eastAsia="Times New Roman" w:hAnsi="Garamond" w:cs="Calibri"/>
                <w:color w:val="000000"/>
              </w:rPr>
            </w:pPr>
            <w:r w:rsidRPr="002F5918">
              <w:rPr>
                <w:rFonts w:ascii="Garamond" w:eastAsia="Times New Roman" w:hAnsi="Garamond" w:cs="Calibri"/>
                <w:color w:val="000000"/>
              </w:rPr>
              <w:t xml:space="preserve">      ●    </w:t>
            </w:r>
            <w:r w:rsidRPr="002F5918">
              <w:rPr>
                <w:rFonts w:ascii="Times New Roman" w:eastAsia="Times New Roman" w:hAnsi="Times New Roman" w:cs="Times New Roman"/>
                <w:color w:val="000000"/>
              </w:rPr>
              <w:t xml:space="preserve">  Tomato catsup and chili sauce</w:t>
            </w:r>
          </w:p>
        </w:tc>
      </w:tr>
      <w:tr w:rsidR="002F5918" w:rsidRPr="002F5918" w14:paraId="4E88B837" w14:textId="77777777" w:rsidTr="002F5918">
        <w:trPr>
          <w:trHeight w:val="300"/>
        </w:trPr>
        <w:tc>
          <w:tcPr>
            <w:tcW w:w="1960" w:type="dxa"/>
            <w:tcBorders>
              <w:top w:val="nil"/>
              <w:left w:val="nil"/>
              <w:bottom w:val="nil"/>
              <w:right w:val="nil"/>
            </w:tcBorders>
            <w:shd w:val="clear" w:color="auto" w:fill="auto"/>
            <w:noWrap/>
            <w:vAlign w:val="bottom"/>
            <w:hideMark/>
          </w:tcPr>
          <w:p w14:paraId="7439779B" w14:textId="77777777" w:rsidR="002F5918" w:rsidRPr="002F5918" w:rsidRDefault="002F5918" w:rsidP="002F5918">
            <w:pPr>
              <w:spacing w:after="0" w:line="240" w:lineRule="auto"/>
              <w:rPr>
                <w:rFonts w:ascii="Times New Roman" w:eastAsia="Times New Roman" w:hAnsi="Times New Roman" w:cs="Times New Roman"/>
                <w:b/>
                <w:bCs/>
                <w:color w:val="000000"/>
              </w:rPr>
            </w:pPr>
            <w:r w:rsidRPr="002F5918">
              <w:rPr>
                <w:rFonts w:ascii="Times New Roman" w:eastAsia="Times New Roman" w:hAnsi="Times New Roman" w:cs="Times New Roman"/>
                <w:b/>
                <w:bCs/>
                <w:color w:val="000000"/>
              </w:rPr>
              <w:t>Approved</w:t>
            </w:r>
          </w:p>
        </w:tc>
        <w:tc>
          <w:tcPr>
            <w:tcW w:w="7760" w:type="dxa"/>
            <w:tcBorders>
              <w:top w:val="nil"/>
              <w:left w:val="nil"/>
              <w:bottom w:val="nil"/>
              <w:right w:val="nil"/>
            </w:tcBorders>
            <w:shd w:val="clear" w:color="auto" w:fill="auto"/>
            <w:noWrap/>
            <w:vAlign w:val="bottom"/>
            <w:hideMark/>
          </w:tcPr>
          <w:p w14:paraId="5BAE7343" w14:textId="77777777" w:rsidR="002F5918" w:rsidRPr="002F5918" w:rsidRDefault="002F5918" w:rsidP="002F5918">
            <w:pPr>
              <w:spacing w:after="0" w:line="240" w:lineRule="auto"/>
              <w:rPr>
                <w:rFonts w:ascii="Garamond" w:eastAsia="Times New Roman" w:hAnsi="Garamond" w:cs="Calibri"/>
                <w:color w:val="000000"/>
              </w:rPr>
            </w:pPr>
            <w:r w:rsidRPr="002F5918">
              <w:rPr>
                <w:rFonts w:ascii="Garamond" w:eastAsia="Times New Roman" w:hAnsi="Garamond" w:cs="Calibri"/>
                <w:color w:val="000000"/>
              </w:rPr>
              <w:t xml:space="preserve">      ●      </w:t>
            </w:r>
            <w:r w:rsidRPr="002F5918">
              <w:rPr>
                <w:rFonts w:ascii="Times New Roman" w:eastAsia="Times New Roman" w:hAnsi="Times New Roman" w:cs="Times New Roman"/>
                <w:color w:val="000000"/>
              </w:rPr>
              <w:t>Flavored or plain reduced fat (2%), low-fat (1%), skim/nonfat fluid</w:t>
            </w:r>
          </w:p>
        </w:tc>
      </w:tr>
      <w:tr w:rsidR="002F5918" w:rsidRPr="002F5918" w14:paraId="215D06DB" w14:textId="77777777" w:rsidTr="002F5918">
        <w:trPr>
          <w:trHeight w:val="300"/>
        </w:trPr>
        <w:tc>
          <w:tcPr>
            <w:tcW w:w="1960" w:type="dxa"/>
            <w:tcBorders>
              <w:top w:val="nil"/>
              <w:left w:val="nil"/>
              <w:bottom w:val="nil"/>
              <w:right w:val="nil"/>
            </w:tcBorders>
            <w:shd w:val="clear" w:color="auto" w:fill="auto"/>
            <w:noWrap/>
            <w:vAlign w:val="bottom"/>
            <w:hideMark/>
          </w:tcPr>
          <w:p w14:paraId="6E0FFEE1" w14:textId="77777777" w:rsidR="002F5918" w:rsidRPr="002F5918" w:rsidRDefault="002F5918" w:rsidP="002F5918">
            <w:pPr>
              <w:spacing w:after="0" w:line="240" w:lineRule="auto"/>
              <w:rPr>
                <w:rFonts w:ascii="Times New Roman" w:eastAsia="Times New Roman" w:hAnsi="Times New Roman" w:cs="Times New Roman"/>
                <w:b/>
                <w:bCs/>
                <w:color w:val="000000"/>
              </w:rPr>
            </w:pPr>
            <w:r w:rsidRPr="002F5918">
              <w:rPr>
                <w:rFonts w:ascii="Times New Roman" w:eastAsia="Times New Roman" w:hAnsi="Times New Roman" w:cs="Times New Roman"/>
                <w:b/>
                <w:bCs/>
                <w:color w:val="000000"/>
              </w:rPr>
              <w:t>Beverages</w:t>
            </w:r>
          </w:p>
        </w:tc>
        <w:tc>
          <w:tcPr>
            <w:tcW w:w="7760" w:type="dxa"/>
            <w:tcBorders>
              <w:top w:val="nil"/>
              <w:left w:val="nil"/>
              <w:bottom w:val="nil"/>
              <w:right w:val="nil"/>
            </w:tcBorders>
            <w:shd w:val="clear" w:color="auto" w:fill="auto"/>
            <w:noWrap/>
            <w:vAlign w:val="bottom"/>
            <w:hideMark/>
          </w:tcPr>
          <w:p w14:paraId="76B1E2F7" w14:textId="77777777" w:rsidR="002F5918" w:rsidRPr="002F5918" w:rsidRDefault="002F5918" w:rsidP="002F5918">
            <w:pPr>
              <w:spacing w:after="0" w:line="240" w:lineRule="auto"/>
              <w:rPr>
                <w:rFonts w:ascii="Garamond" w:eastAsia="Times New Roman" w:hAnsi="Garamond" w:cs="Calibri"/>
                <w:color w:val="000000"/>
              </w:rPr>
            </w:pPr>
            <w:r w:rsidRPr="002F5918">
              <w:rPr>
                <w:rFonts w:ascii="Garamond" w:eastAsia="Times New Roman" w:hAnsi="Garamond" w:cs="Calibri"/>
                <w:color w:val="000000"/>
              </w:rPr>
              <w:t xml:space="preserve">             </w:t>
            </w:r>
            <w:r w:rsidRPr="002F5918">
              <w:rPr>
                <w:rFonts w:ascii="Times New Roman" w:eastAsia="Times New Roman" w:hAnsi="Times New Roman" w:cs="Times New Roman"/>
                <w:color w:val="000000"/>
              </w:rPr>
              <w:t xml:space="preserve"> milk meeting State and local standards for pasteurized fluid milk and/or</w:t>
            </w:r>
          </w:p>
        </w:tc>
      </w:tr>
      <w:tr w:rsidR="002F5918" w:rsidRPr="002F5918" w14:paraId="12D474B6" w14:textId="77777777" w:rsidTr="002F5918">
        <w:trPr>
          <w:trHeight w:val="360"/>
        </w:trPr>
        <w:tc>
          <w:tcPr>
            <w:tcW w:w="1960" w:type="dxa"/>
            <w:tcBorders>
              <w:top w:val="nil"/>
              <w:left w:val="nil"/>
              <w:bottom w:val="nil"/>
              <w:right w:val="nil"/>
            </w:tcBorders>
            <w:shd w:val="clear" w:color="auto" w:fill="auto"/>
            <w:noWrap/>
            <w:vAlign w:val="bottom"/>
            <w:hideMark/>
          </w:tcPr>
          <w:p w14:paraId="08DCD368"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1AA6FA13" w14:textId="77777777" w:rsidR="002F5918" w:rsidRPr="002F5918" w:rsidRDefault="002F5918" w:rsidP="002F5918">
            <w:pPr>
              <w:spacing w:after="0" w:line="240" w:lineRule="auto"/>
              <w:rPr>
                <w:rFonts w:ascii="Garamond" w:eastAsia="Times New Roman" w:hAnsi="Garamond" w:cs="Calibri"/>
                <w:color w:val="000000"/>
              </w:rPr>
            </w:pPr>
            <w:r w:rsidRPr="002F5918">
              <w:rPr>
                <w:rFonts w:ascii="Garamond" w:eastAsia="Times New Roman" w:hAnsi="Garamond" w:cs="Calibri"/>
                <w:color w:val="000000"/>
              </w:rPr>
              <w:t xml:space="preserve">          </w:t>
            </w:r>
            <w:r w:rsidRPr="002F5918">
              <w:rPr>
                <w:rFonts w:ascii="Times New Roman" w:eastAsia="Times New Roman" w:hAnsi="Times New Roman" w:cs="Times New Roman"/>
                <w:color w:val="000000"/>
              </w:rPr>
              <w:t xml:space="preserve">    USDA approved alternative dairy beverages</w:t>
            </w:r>
            <w:r w:rsidRPr="002F5918">
              <w:rPr>
                <w:rFonts w:ascii="Times New Roman" w:eastAsia="Times New Roman" w:hAnsi="Times New Roman" w:cs="Times New Roman"/>
                <w:color w:val="000000"/>
                <w:vertAlign w:val="superscript"/>
              </w:rPr>
              <w:t>4</w:t>
            </w:r>
            <w:r w:rsidRPr="002F5918">
              <w:rPr>
                <w:rFonts w:ascii="Times New Roman" w:eastAsia="Times New Roman" w:hAnsi="Times New Roman" w:cs="Times New Roman"/>
                <w:color w:val="000000"/>
              </w:rPr>
              <w:t>;</w:t>
            </w:r>
          </w:p>
        </w:tc>
      </w:tr>
      <w:tr w:rsidR="002F5918" w:rsidRPr="002F5918" w14:paraId="4AD737FE" w14:textId="77777777" w:rsidTr="002F5918">
        <w:trPr>
          <w:trHeight w:val="300"/>
        </w:trPr>
        <w:tc>
          <w:tcPr>
            <w:tcW w:w="1960" w:type="dxa"/>
            <w:tcBorders>
              <w:top w:val="nil"/>
              <w:left w:val="nil"/>
              <w:bottom w:val="nil"/>
              <w:right w:val="nil"/>
            </w:tcBorders>
            <w:shd w:val="clear" w:color="auto" w:fill="auto"/>
            <w:noWrap/>
            <w:vAlign w:val="bottom"/>
            <w:hideMark/>
          </w:tcPr>
          <w:p w14:paraId="7B8E1A5E"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15968774" w14:textId="77777777" w:rsidR="002F5918" w:rsidRPr="002F5918" w:rsidRDefault="002F5918" w:rsidP="002F5918">
            <w:pPr>
              <w:spacing w:after="0" w:line="240" w:lineRule="auto"/>
              <w:rPr>
                <w:rFonts w:ascii="Garamond" w:eastAsia="Times New Roman" w:hAnsi="Garamond" w:cs="Calibri"/>
                <w:color w:val="000000"/>
              </w:rPr>
            </w:pPr>
            <w:r w:rsidRPr="002F5918">
              <w:rPr>
                <w:rFonts w:ascii="Garamond" w:eastAsia="Times New Roman" w:hAnsi="Garamond" w:cs="Calibri"/>
                <w:color w:val="000000"/>
              </w:rPr>
              <w:t xml:space="preserve">      ●      </w:t>
            </w:r>
            <w:r w:rsidRPr="00E42A8C">
              <w:rPr>
                <w:rFonts w:ascii="Times New Roman" w:eastAsia="Times New Roman" w:hAnsi="Times New Roman" w:cs="Times New Roman"/>
                <w:color w:val="000000"/>
              </w:rPr>
              <w:t>100% full-strength fruit and vegetable juices; and</w:t>
            </w:r>
          </w:p>
        </w:tc>
      </w:tr>
      <w:tr w:rsidR="002F5918" w:rsidRPr="002F5918" w14:paraId="2D180DF3" w14:textId="77777777" w:rsidTr="002F5918">
        <w:trPr>
          <w:trHeight w:val="300"/>
        </w:trPr>
        <w:tc>
          <w:tcPr>
            <w:tcW w:w="1960" w:type="dxa"/>
            <w:tcBorders>
              <w:top w:val="nil"/>
              <w:left w:val="nil"/>
              <w:bottom w:val="nil"/>
              <w:right w:val="nil"/>
            </w:tcBorders>
            <w:shd w:val="clear" w:color="auto" w:fill="auto"/>
            <w:noWrap/>
            <w:vAlign w:val="bottom"/>
            <w:hideMark/>
          </w:tcPr>
          <w:p w14:paraId="3D8BF6B9"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3D84DCD1" w14:textId="77777777" w:rsidR="002F5918" w:rsidRPr="002F5918" w:rsidRDefault="002F5918" w:rsidP="002F5918">
            <w:pPr>
              <w:spacing w:after="0" w:line="240" w:lineRule="auto"/>
              <w:rPr>
                <w:rFonts w:ascii="Garamond" w:eastAsia="Times New Roman" w:hAnsi="Garamond" w:cs="Calibri"/>
                <w:color w:val="000000"/>
              </w:rPr>
            </w:pPr>
            <w:r w:rsidRPr="002F5918">
              <w:rPr>
                <w:rFonts w:ascii="Garamond" w:eastAsia="Times New Roman" w:hAnsi="Garamond" w:cs="Calibri"/>
                <w:color w:val="000000"/>
              </w:rPr>
              <w:t xml:space="preserve">  </w:t>
            </w:r>
            <w:r w:rsidRPr="002F5918">
              <w:rPr>
                <w:rFonts w:ascii="Times New Roman" w:eastAsia="Times New Roman" w:hAnsi="Times New Roman" w:cs="Times New Roman"/>
                <w:color w:val="000000"/>
              </w:rPr>
              <w:t xml:space="preserve">    ●      Water (non-flavored), non-sweetened, </w:t>
            </w:r>
            <w:r w:rsidRPr="002F5918">
              <w:rPr>
                <w:rFonts w:ascii="Times New Roman" w:eastAsia="Times New Roman" w:hAnsi="Times New Roman" w:cs="Times New Roman"/>
                <w:i/>
                <w:iCs/>
                <w:color w:val="000000"/>
              </w:rPr>
              <w:t xml:space="preserve">and </w:t>
            </w:r>
            <w:r w:rsidRPr="002F5918">
              <w:rPr>
                <w:rFonts w:ascii="Times New Roman" w:eastAsia="Times New Roman" w:hAnsi="Times New Roman" w:cs="Times New Roman"/>
                <w:color w:val="000000"/>
              </w:rPr>
              <w:t>non-carbonated)</w:t>
            </w:r>
          </w:p>
        </w:tc>
      </w:tr>
      <w:tr w:rsidR="002F5918" w:rsidRPr="002F5918" w14:paraId="78C15C5F" w14:textId="77777777" w:rsidTr="002F5918">
        <w:trPr>
          <w:trHeight w:val="360"/>
        </w:trPr>
        <w:tc>
          <w:tcPr>
            <w:tcW w:w="1960" w:type="dxa"/>
            <w:tcBorders>
              <w:top w:val="nil"/>
              <w:left w:val="nil"/>
              <w:bottom w:val="nil"/>
              <w:right w:val="nil"/>
            </w:tcBorders>
            <w:shd w:val="clear" w:color="auto" w:fill="auto"/>
            <w:noWrap/>
            <w:vAlign w:val="bottom"/>
            <w:hideMark/>
          </w:tcPr>
          <w:p w14:paraId="0EDBFCD2" w14:textId="77777777" w:rsidR="002F5918" w:rsidRPr="002F5918" w:rsidRDefault="002F5918" w:rsidP="002F5918">
            <w:pPr>
              <w:spacing w:after="0" w:line="240" w:lineRule="auto"/>
              <w:rPr>
                <w:rFonts w:ascii="Times New Roman" w:eastAsia="Times New Roman" w:hAnsi="Times New Roman" w:cs="Times New Roman"/>
                <w:b/>
                <w:bCs/>
                <w:color w:val="000000"/>
              </w:rPr>
            </w:pPr>
            <w:r w:rsidRPr="002F5918">
              <w:rPr>
                <w:rFonts w:ascii="Times New Roman" w:eastAsia="Times New Roman" w:hAnsi="Times New Roman" w:cs="Times New Roman"/>
                <w:b/>
                <w:bCs/>
                <w:color w:val="000000"/>
              </w:rPr>
              <w:t>Any other</w:t>
            </w:r>
          </w:p>
        </w:tc>
        <w:tc>
          <w:tcPr>
            <w:tcW w:w="7760" w:type="dxa"/>
            <w:tcBorders>
              <w:top w:val="nil"/>
              <w:left w:val="nil"/>
              <w:bottom w:val="nil"/>
              <w:right w:val="nil"/>
            </w:tcBorders>
            <w:shd w:val="clear" w:color="auto" w:fill="auto"/>
            <w:noWrap/>
            <w:vAlign w:val="bottom"/>
            <w:hideMark/>
          </w:tcPr>
          <w:p w14:paraId="287EBA17" w14:textId="77777777" w:rsidR="002F5918" w:rsidRDefault="002F5918" w:rsidP="002F5918">
            <w:pPr>
              <w:spacing w:after="0" w:line="240" w:lineRule="auto"/>
              <w:rPr>
                <w:rFonts w:ascii="Times New Roman" w:eastAsia="Times New Roman" w:hAnsi="Times New Roman" w:cs="Times New Roman"/>
                <w:color w:val="000000"/>
              </w:rPr>
            </w:pPr>
            <w:r w:rsidRPr="002F5918">
              <w:rPr>
                <w:rFonts w:ascii="Times New Roman" w:eastAsia="Times New Roman" w:hAnsi="Times New Roman" w:cs="Times New Roman"/>
                <w:color w:val="000000"/>
              </w:rPr>
              <w:t xml:space="preserve">      </w:t>
            </w:r>
            <w:r w:rsidRPr="002F5918">
              <w:rPr>
                <w:rFonts w:ascii="Garamond" w:eastAsia="Times New Roman" w:hAnsi="Garamond" w:cs="Times New Roman"/>
                <w:color w:val="000000"/>
              </w:rPr>
              <w:t xml:space="preserve">●      </w:t>
            </w:r>
            <w:r w:rsidRPr="002F5918">
              <w:rPr>
                <w:rFonts w:ascii="Times New Roman" w:eastAsia="Times New Roman" w:hAnsi="Times New Roman" w:cs="Times New Roman"/>
                <w:b/>
                <w:bCs/>
                <w:color w:val="000000"/>
              </w:rPr>
              <w:t xml:space="preserve">Calories from total fat </w:t>
            </w:r>
            <w:r>
              <w:rPr>
                <w:rFonts w:ascii="Times New Roman" w:eastAsia="Times New Roman" w:hAnsi="Times New Roman" w:cs="Times New Roman"/>
                <w:color w:val="000000"/>
              </w:rPr>
              <w:t>must be at or below</w:t>
            </w:r>
            <w:r w:rsidRPr="002F5918">
              <w:rPr>
                <w:rFonts w:ascii="Times New Roman" w:eastAsia="Times New Roman" w:hAnsi="Times New Roman" w:cs="Times New Roman"/>
                <w:color w:val="000000"/>
              </w:rPr>
              <w:t xml:space="preserve"> 35%</w:t>
            </w:r>
            <w:r w:rsidRPr="002F5918">
              <w:rPr>
                <w:rFonts w:ascii="Times New Roman" w:eastAsia="Times New Roman" w:hAnsi="Times New Roman" w:cs="Times New Roman"/>
                <w:color w:val="000000"/>
                <w:vertAlign w:val="superscript"/>
              </w:rPr>
              <w:t>**</w:t>
            </w:r>
            <w:r w:rsidRPr="002F5918">
              <w:rPr>
                <w:rFonts w:ascii="Times New Roman" w:eastAsia="Times New Roman" w:hAnsi="Times New Roman" w:cs="Times New Roman"/>
                <w:color w:val="000000"/>
              </w:rPr>
              <w:t xml:space="preserve">, </w:t>
            </w:r>
            <w:r w:rsidRPr="002F5918">
              <w:rPr>
                <w:rFonts w:ascii="Times New Roman" w:eastAsia="Times New Roman" w:hAnsi="Times New Roman" w:cs="Times New Roman"/>
                <w:i/>
                <w:iCs/>
                <w:color w:val="000000"/>
              </w:rPr>
              <w:t>excluding nuts,</w:t>
            </w:r>
            <w:r w:rsidRPr="002F5918">
              <w:rPr>
                <w:rFonts w:ascii="Times New Roman" w:eastAsia="Times New Roman" w:hAnsi="Times New Roman" w:cs="Times New Roman"/>
                <w:color w:val="000000"/>
              </w:rPr>
              <w:t xml:space="preserve"> </w:t>
            </w:r>
          </w:p>
          <w:p w14:paraId="20B5C7DE" w14:textId="77777777" w:rsidR="00EB7B55" w:rsidRPr="002F5918" w:rsidRDefault="00EB7B55" w:rsidP="002F591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2F5918">
              <w:rPr>
                <w:rFonts w:ascii="Times New Roman" w:eastAsia="Times New Roman" w:hAnsi="Times New Roman" w:cs="Times New Roman"/>
                <w:i/>
                <w:iCs/>
                <w:color w:val="000000"/>
              </w:rPr>
              <w:t xml:space="preserve">seeds, and nut butters.  </w:t>
            </w:r>
            <w:r w:rsidRPr="002F5918">
              <w:rPr>
                <w:rFonts w:ascii="Times New Roman" w:eastAsia="Times New Roman" w:hAnsi="Times New Roman" w:cs="Times New Roman"/>
                <w:color w:val="000000"/>
              </w:rPr>
              <w:t>This is determined by dividing the calories from</w:t>
            </w:r>
            <w:r w:rsidRPr="002F5918">
              <w:rPr>
                <w:rFonts w:ascii="Garamond" w:eastAsia="Times New Roman" w:hAnsi="Garamond" w:cs="Calibri"/>
                <w:color w:val="000000"/>
              </w:rPr>
              <w:t xml:space="preserve">           </w:t>
            </w:r>
          </w:p>
        </w:tc>
      </w:tr>
      <w:tr w:rsidR="002F5918" w:rsidRPr="002F5918" w14:paraId="593CFF6D" w14:textId="77777777" w:rsidTr="002F5918">
        <w:trPr>
          <w:trHeight w:val="300"/>
        </w:trPr>
        <w:tc>
          <w:tcPr>
            <w:tcW w:w="1960" w:type="dxa"/>
            <w:tcBorders>
              <w:top w:val="nil"/>
              <w:left w:val="nil"/>
              <w:bottom w:val="nil"/>
              <w:right w:val="nil"/>
            </w:tcBorders>
            <w:shd w:val="clear" w:color="auto" w:fill="auto"/>
            <w:noWrap/>
            <w:vAlign w:val="bottom"/>
            <w:hideMark/>
          </w:tcPr>
          <w:p w14:paraId="2D01A8B7" w14:textId="77777777" w:rsidR="002F5918" w:rsidRPr="002F5918" w:rsidRDefault="002F5918" w:rsidP="002F5918">
            <w:pPr>
              <w:spacing w:after="0" w:line="240" w:lineRule="auto"/>
              <w:rPr>
                <w:rFonts w:ascii="Times New Roman" w:eastAsia="Times New Roman" w:hAnsi="Times New Roman" w:cs="Times New Roman"/>
                <w:b/>
                <w:bCs/>
                <w:color w:val="000000"/>
              </w:rPr>
            </w:pPr>
            <w:r w:rsidRPr="002F5918">
              <w:rPr>
                <w:rFonts w:ascii="Times New Roman" w:eastAsia="Times New Roman" w:hAnsi="Times New Roman" w:cs="Times New Roman"/>
                <w:b/>
                <w:bCs/>
                <w:color w:val="000000"/>
              </w:rPr>
              <w:t>Food</w:t>
            </w:r>
          </w:p>
        </w:tc>
        <w:tc>
          <w:tcPr>
            <w:tcW w:w="7760" w:type="dxa"/>
            <w:tcBorders>
              <w:top w:val="nil"/>
              <w:left w:val="nil"/>
              <w:bottom w:val="nil"/>
              <w:right w:val="nil"/>
            </w:tcBorders>
            <w:shd w:val="clear" w:color="auto" w:fill="auto"/>
            <w:noWrap/>
            <w:vAlign w:val="bottom"/>
            <w:hideMark/>
          </w:tcPr>
          <w:p w14:paraId="33B2463A" w14:textId="77777777" w:rsidR="002F5918" w:rsidRPr="002F5918" w:rsidRDefault="002F5918" w:rsidP="002F5918">
            <w:pPr>
              <w:spacing w:after="0" w:line="240" w:lineRule="auto"/>
              <w:rPr>
                <w:rFonts w:ascii="Garamond" w:eastAsia="Times New Roman" w:hAnsi="Garamond" w:cs="Calibri"/>
                <w:color w:val="000000"/>
              </w:rPr>
            </w:pPr>
            <w:r w:rsidRPr="002F5918">
              <w:rPr>
                <w:rFonts w:ascii="Garamond" w:eastAsia="Times New Roman" w:hAnsi="Garamond" w:cs="Calibri"/>
                <w:color w:val="000000"/>
              </w:rPr>
              <w:t xml:space="preserve">             </w:t>
            </w:r>
            <w:r w:rsidRPr="002F5918">
              <w:rPr>
                <w:rFonts w:ascii="Times New Roman" w:eastAsia="Times New Roman" w:hAnsi="Times New Roman" w:cs="Times New Roman"/>
                <w:color w:val="000000"/>
              </w:rPr>
              <w:t xml:space="preserve"> total fat by the total calories and multiplying by 100.  If calories from fat</w:t>
            </w:r>
          </w:p>
        </w:tc>
      </w:tr>
      <w:tr w:rsidR="002F5918" w:rsidRPr="002F5918" w14:paraId="69CE61CA" w14:textId="77777777" w:rsidTr="002F5918">
        <w:trPr>
          <w:trHeight w:val="300"/>
        </w:trPr>
        <w:tc>
          <w:tcPr>
            <w:tcW w:w="1960" w:type="dxa"/>
            <w:tcBorders>
              <w:top w:val="nil"/>
              <w:left w:val="nil"/>
              <w:bottom w:val="nil"/>
              <w:right w:val="nil"/>
            </w:tcBorders>
            <w:shd w:val="clear" w:color="auto" w:fill="auto"/>
            <w:noWrap/>
            <w:vAlign w:val="bottom"/>
            <w:hideMark/>
          </w:tcPr>
          <w:p w14:paraId="141FE911" w14:textId="77777777" w:rsidR="002F5918" w:rsidRPr="002F5918" w:rsidRDefault="002F5918" w:rsidP="002F5918">
            <w:pPr>
              <w:spacing w:after="0" w:line="240" w:lineRule="auto"/>
              <w:rPr>
                <w:rFonts w:ascii="Times New Roman" w:eastAsia="Times New Roman" w:hAnsi="Times New Roman" w:cs="Times New Roman"/>
                <w:b/>
                <w:bCs/>
                <w:color w:val="000000"/>
              </w:rPr>
            </w:pPr>
            <w:r w:rsidRPr="002F5918">
              <w:rPr>
                <w:rFonts w:ascii="Times New Roman" w:eastAsia="Times New Roman" w:hAnsi="Times New Roman" w:cs="Times New Roman"/>
                <w:b/>
                <w:bCs/>
                <w:color w:val="000000"/>
              </w:rPr>
              <w:t>Sales/Service</w:t>
            </w:r>
          </w:p>
        </w:tc>
        <w:tc>
          <w:tcPr>
            <w:tcW w:w="7760" w:type="dxa"/>
            <w:tcBorders>
              <w:top w:val="nil"/>
              <w:left w:val="nil"/>
              <w:bottom w:val="nil"/>
              <w:right w:val="nil"/>
            </w:tcBorders>
            <w:shd w:val="clear" w:color="auto" w:fill="auto"/>
            <w:noWrap/>
            <w:vAlign w:val="bottom"/>
            <w:hideMark/>
          </w:tcPr>
          <w:p w14:paraId="273CFD4E" w14:textId="77777777" w:rsidR="002F5918" w:rsidRPr="002F5918" w:rsidRDefault="002F5918" w:rsidP="002F5918">
            <w:pPr>
              <w:spacing w:after="0" w:line="240" w:lineRule="auto"/>
              <w:rPr>
                <w:rFonts w:ascii="Times New Roman" w:eastAsia="Times New Roman" w:hAnsi="Times New Roman" w:cs="Times New Roman"/>
                <w:color w:val="000000"/>
              </w:rPr>
            </w:pPr>
            <w:r w:rsidRPr="002F5918">
              <w:rPr>
                <w:rFonts w:ascii="Times New Roman" w:eastAsia="Times New Roman" w:hAnsi="Times New Roman" w:cs="Times New Roman"/>
                <w:color w:val="000000"/>
              </w:rPr>
              <w:t xml:space="preserve">              are not available, </w:t>
            </w:r>
            <w:proofErr w:type="gramStart"/>
            <w:r w:rsidRPr="002F5918">
              <w:rPr>
                <w:rFonts w:ascii="Times New Roman" w:eastAsia="Times New Roman" w:hAnsi="Times New Roman" w:cs="Times New Roman"/>
                <w:color w:val="000000"/>
              </w:rPr>
              <w:t>multiply</w:t>
            </w:r>
            <w:proofErr w:type="gramEnd"/>
            <w:r w:rsidRPr="002F5918">
              <w:rPr>
                <w:rFonts w:ascii="Times New Roman" w:eastAsia="Times New Roman" w:hAnsi="Times New Roman" w:cs="Times New Roman"/>
                <w:color w:val="000000"/>
              </w:rPr>
              <w:t xml:space="preserve"> the grams of fat by 9 to equal calories from fat.</w:t>
            </w:r>
          </w:p>
        </w:tc>
      </w:tr>
      <w:tr w:rsidR="002F5918" w:rsidRPr="002F5918" w14:paraId="3E1EF470" w14:textId="77777777" w:rsidTr="002F5918">
        <w:trPr>
          <w:trHeight w:val="300"/>
        </w:trPr>
        <w:tc>
          <w:tcPr>
            <w:tcW w:w="1960" w:type="dxa"/>
            <w:tcBorders>
              <w:top w:val="nil"/>
              <w:left w:val="nil"/>
              <w:bottom w:val="nil"/>
              <w:right w:val="nil"/>
            </w:tcBorders>
            <w:shd w:val="clear" w:color="auto" w:fill="auto"/>
            <w:noWrap/>
            <w:vAlign w:val="bottom"/>
            <w:hideMark/>
          </w:tcPr>
          <w:p w14:paraId="2D8A7506"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33B83D93" w14:textId="77777777" w:rsidR="002F5918" w:rsidRPr="002F5918" w:rsidRDefault="002F5918" w:rsidP="002F5918">
            <w:pPr>
              <w:spacing w:after="0" w:line="240" w:lineRule="auto"/>
              <w:rPr>
                <w:rFonts w:ascii="Calibri" w:eastAsia="Times New Roman" w:hAnsi="Calibri" w:cs="Calibri"/>
                <w:color w:val="000000"/>
              </w:rPr>
            </w:pPr>
            <w:r w:rsidRPr="002F5918">
              <w:rPr>
                <w:rFonts w:ascii="Calibri" w:eastAsia="Times New Roman" w:hAnsi="Calibri" w:cs="Calibri"/>
                <w:color w:val="000000"/>
              </w:rPr>
              <w:t xml:space="preserve">        </w:t>
            </w:r>
            <w:r w:rsidRPr="002F5918">
              <w:rPr>
                <w:rFonts w:ascii="Garamond" w:eastAsia="Times New Roman" w:hAnsi="Garamond" w:cs="Calibri"/>
                <w:color w:val="000000"/>
              </w:rPr>
              <w:t>●</w:t>
            </w:r>
            <w:r w:rsidRPr="002F5918">
              <w:rPr>
                <w:rFonts w:ascii="Calibri" w:eastAsia="Times New Roman" w:hAnsi="Calibri" w:cs="Calibri"/>
                <w:color w:val="000000"/>
              </w:rPr>
              <w:t xml:space="preserve">     </w:t>
            </w:r>
            <w:r w:rsidRPr="002F5918">
              <w:rPr>
                <w:rFonts w:ascii="Times New Roman" w:eastAsia="Times New Roman" w:hAnsi="Times New Roman" w:cs="Times New Roman"/>
                <w:b/>
                <w:bCs/>
                <w:color w:val="000000"/>
              </w:rPr>
              <w:t xml:space="preserve">Calories from saturated fat </w:t>
            </w:r>
            <w:r w:rsidRPr="002F5918">
              <w:rPr>
                <w:rFonts w:ascii="Times New Roman" w:eastAsia="Times New Roman" w:hAnsi="Times New Roman" w:cs="Times New Roman"/>
                <w:color w:val="000000"/>
              </w:rPr>
              <w:t>must be at or below 10%.  This is</w:t>
            </w:r>
          </w:p>
        </w:tc>
      </w:tr>
      <w:tr w:rsidR="002F5918" w:rsidRPr="002F5918" w14:paraId="6623B3CE" w14:textId="77777777" w:rsidTr="002F5918">
        <w:trPr>
          <w:trHeight w:val="300"/>
        </w:trPr>
        <w:tc>
          <w:tcPr>
            <w:tcW w:w="1960" w:type="dxa"/>
            <w:tcBorders>
              <w:top w:val="nil"/>
              <w:left w:val="nil"/>
              <w:bottom w:val="nil"/>
              <w:right w:val="nil"/>
            </w:tcBorders>
            <w:shd w:val="clear" w:color="auto" w:fill="auto"/>
            <w:noWrap/>
            <w:vAlign w:val="bottom"/>
            <w:hideMark/>
          </w:tcPr>
          <w:p w14:paraId="449443D4"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06FAFF60" w14:textId="77777777" w:rsidR="002F5918" w:rsidRPr="002F5918" w:rsidRDefault="002F5918" w:rsidP="002F5918">
            <w:pPr>
              <w:spacing w:after="0" w:line="240" w:lineRule="auto"/>
              <w:rPr>
                <w:rFonts w:ascii="Calibri" w:eastAsia="Times New Roman" w:hAnsi="Calibri" w:cs="Calibri"/>
                <w:color w:val="000000"/>
              </w:rPr>
            </w:pPr>
            <w:r w:rsidRPr="002F5918">
              <w:rPr>
                <w:rFonts w:ascii="Calibri" w:eastAsia="Times New Roman" w:hAnsi="Calibri" w:cs="Calibri"/>
                <w:color w:val="000000"/>
              </w:rPr>
              <w:t xml:space="preserve">               </w:t>
            </w:r>
            <w:r w:rsidRPr="002F5918">
              <w:rPr>
                <w:rFonts w:ascii="Times New Roman" w:eastAsia="Times New Roman" w:hAnsi="Times New Roman" w:cs="Times New Roman"/>
                <w:color w:val="000000"/>
              </w:rPr>
              <w:t>determined by dividing the calories from saturated fat by the total</w:t>
            </w:r>
          </w:p>
        </w:tc>
      </w:tr>
      <w:tr w:rsidR="002F5918" w:rsidRPr="002F5918" w14:paraId="46CCFB5B" w14:textId="77777777" w:rsidTr="002F5918">
        <w:trPr>
          <w:trHeight w:val="300"/>
        </w:trPr>
        <w:tc>
          <w:tcPr>
            <w:tcW w:w="1960" w:type="dxa"/>
            <w:tcBorders>
              <w:top w:val="nil"/>
              <w:left w:val="nil"/>
              <w:bottom w:val="nil"/>
              <w:right w:val="nil"/>
            </w:tcBorders>
            <w:shd w:val="clear" w:color="auto" w:fill="auto"/>
            <w:noWrap/>
            <w:vAlign w:val="bottom"/>
            <w:hideMark/>
          </w:tcPr>
          <w:p w14:paraId="02B5CCF1"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1383EAA2" w14:textId="77777777" w:rsidR="002F5918" w:rsidRPr="002F5918" w:rsidRDefault="002F5918" w:rsidP="002F5918">
            <w:pPr>
              <w:spacing w:after="0" w:line="240" w:lineRule="auto"/>
              <w:rPr>
                <w:rFonts w:ascii="Times New Roman" w:eastAsia="Times New Roman" w:hAnsi="Times New Roman" w:cs="Times New Roman"/>
                <w:color w:val="000000"/>
              </w:rPr>
            </w:pPr>
            <w:r w:rsidRPr="002F5918">
              <w:rPr>
                <w:rFonts w:ascii="Times New Roman" w:eastAsia="Times New Roman" w:hAnsi="Times New Roman" w:cs="Times New Roman"/>
                <w:color w:val="000000"/>
              </w:rPr>
              <w:t xml:space="preserve">              calories and multiplying by 100.  If calories from saturated fat are not  </w:t>
            </w:r>
          </w:p>
        </w:tc>
      </w:tr>
      <w:tr w:rsidR="002F5918" w:rsidRPr="002F5918" w14:paraId="5A1CB30A" w14:textId="77777777" w:rsidTr="002F5918">
        <w:trPr>
          <w:trHeight w:val="300"/>
        </w:trPr>
        <w:tc>
          <w:tcPr>
            <w:tcW w:w="1960" w:type="dxa"/>
            <w:tcBorders>
              <w:top w:val="nil"/>
              <w:left w:val="nil"/>
              <w:bottom w:val="nil"/>
              <w:right w:val="nil"/>
            </w:tcBorders>
            <w:shd w:val="clear" w:color="auto" w:fill="auto"/>
            <w:noWrap/>
            <w:vAlign w:val="bottom"/>
            <w:hideMark/>
          </w:tcPr>
          <w:p w14:paraId="40D3ACDF"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139BC68C" w14:textId="77777777" w:rsidR="002F5918" w:rsidRPr="002F5918" w:rsidRDefault="002F5918" w:rsidP="002F5918">
            <w:pPr>
              <w:spacing w:after="0" w:line="240" w:lineRule="auto"/>
              <w:rPr>
                <w:rFonts w:ascii="Calibri" w:eastAsia="Times New Roman" w:hAnsi="Calibri" w:cs="Calibri"/>
                <w:color w:val="000000"/>
              </w:rPr>
            </w:pPr>
            <w:r w:rsidRPr="002F5918">
              <w:rPr>
                <w:rFonts w:ascii="Calibri" w:eastAsia="Times New Roman" w:hAnsi="Calibri" w:cs="Calibri"/>
                <w:color w:val="000000"/>
              </w:rPr>
              <w:t xml:space="preserve">               </w:t>
            </w:r>
            <w:r w:rsidRPr="002F5918">
              <w:rPr>
                <w:rFonts w:ascii="Times New Roman" w:eastAsia="Times New Roman" w:hAnsi="Times New Roman" w:cs="Times New Roman"/>
                <w:color w:val="000000"/>
              </w:rPr>
              <w:t>available, multiply grams of saturated fat by 9 to equal calories from</w:t>
            </w:r>
          </w:p>
        </w:tc>
      </w:tr>
      <w:tr w:rsidR="002F5918" w:rsidRPr="002F5918" w14:paraId="3D1466B8" w14:textId="77777777" w:rsidTr="002F5918">
        <w:trPr>
          <w:trHeight w:val="300"/>
        </w:trPr>
        <w:tc>
          <w:tcPr>
            <w:tcW w:w="1960" w:type="dxa"/>
            <w:tcBorders>
              <w:top w:val="nil"/>
              <w:left w:val="nil"/>
              <w:bottom w:val="nil"/>
              <w:right w:val="nil"/>
            </w:tcBorders>
            <w:shd w:val="clear" w:color="auto" w:fill="auto"/>
            <w:noWrap/>
            <w:vAlign w:val="bottom"/>
            <w:hideMark/>
          </w:tcPr>
          <w:p w14:paraId="1A0D59BB"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0D381F46" w14:textId="77777777" w:rsidR="002F5918" w:rsidRPr="002F5918" w:rsidRDefault="002F5918" w:rsidP="002F5918">
            <w:pPr>
              <w:spacing w:after="0" w:line="240" w:lineRule="auto"/>
              <w:rPr>
                <w:rFonts w:ascii="Calibri" w:eastAsia="Times New Roman" w:hAnsi="Calibri" w:cs="Calibri"/>
                <w:color w:val="000000"/>
              </w:rPr>
            </w:pPr>
            <w:r w:rsidRPr="002F5918">
              <w:rPr>
                <w:rFonts w:ascii="Calibri" w:eastAsia="Times New Roman" w:hAnsi="Calibri" w:cs="Calibri"/>
                <w:color w:val="000000"/>
              </w:rPr>
              <w:t xml:space="preserve">               </w:t>
            </w:r>
            <w:r w:rsidRPr="002F5918">
              <w:rPr>
                <w:rFonts w:ascii="Times New Roman" w:eastAsia="Times New Roman" w:hAnsi="Times New Roman" w:cs="Times New Roman"/>
                <w:color w:val="000000"/>
              </w:rPr>
              <w:t>saturated fat.</w:t>
            </w:r>
          </w:p>
        </w:tc>
      </w:tr>
      <w:tr w:rsidR="002F5918" w:rsidRPr="002F5918" w14:paraId="25E19B72" w14:textId="77777777" w:rsidTr="002F5918">
        <w:trPr>
          <w:trHeight w:val="300"/>
        </w:trPr>
        <w:tc>
          <w:tcPr>
            <w:tcW w:w="1960" w:type="dxa"/>
            <w:tcBorders>
              <w:top w:val="nil"/>
              <w:left w:val="nil"/>
              <w:bottom w:val="nil"/>
              <w:right w:val="nil"/>
            </w:tcBorders>
            <w:shd w:val="clear" w:color="auto" w:fill="auto"/>
            <w:noWrap/>
            <w:vAlign w:val="bottom"/>
            <w:hideMark/>
          </w:tcPr>
          <w:p w14:paraId="52B573B7"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16250947" w14:textId="77777777" w:rsidR="002F5918" w:rsidRPr="002F5918" w:rsidRDefault="002F5918" w:rsidP="002F5918">
            <w:pPr>
              <w:spacing w:after="0" w:line="240" w:lineRule="auto"/>
              <w:rPr>
                <w:rFonts w:ascii="Calibri" w:eastAsia="Times New Roman" w:hAnsi="Calibri" w:cs="Calibri"/>
                <w:color w:val="000000"/>
              </w:rPr>
            </w:pPr>
            <w:r w:rsidRPr="002F5918">
              <w:rPr>
                <w:rFonts w:ascii="Calibri" w:eastAsia="Times New Roman" w:hAnsi="Calibri" w:cs="Calibri"/>
                <w:color w:val="000000"/>
              </w:rPr>
              <w:t xml:space="preserve">        </w:t>
            </w:r>
            <w:r w:rsidRPr="002F5918">
              <w:rPr>
                <w:rFonts w:ascii="Garamond" w:eastAsia="Times New Roman" w:hAnsi="Garamond" w:cs="Calibri"/>
                <w:color w:val="000000"/>
              </w:rPr>
              <w:t>●</w:t>
            </w:r>
            <w:r w:rsidRPr="002F5918">
              <w:rPr>
                <w:rFonts w:ascii="Calibri" w:eastAsia="Times New Roman" w:hAnsi="Calibri" w:cs="Calibri"/>
                <w:color w:val="000000"/>
              </w:rPr>
              <w:t xml:space="preserve">    </w:t>
            </w:r>
            <w:r w:rsidRPr="002F5918">
              <w:rPr>
                <w:rFonts w:ascii="Times New Roman" w:eastAsia="Times New Roman" w:hAnsi="Times New Roman" w:cs="Times New Roman"/>
                <w:b/>
                <w:bCs/>
                <w:color w:val="000000"/>
              </w:rPr>
              <w:t xml:space="preserve">Total sugar </w:t>
            </w:r>
            <w:r w:rsidRPr="002F5918">
              <w:rPr>
                <w:rFonts w:ascii="Times New Roman" w:eastAsia="Times New Roman" w:hAnsi="Times New Roman" w:cs="Times New Roman"/>
                <w:color w:val="000000"/>
              </w:rPr>
              <w:t>must be at or below 35% by weight.  This is determined by</w:t>
            </w:r>
          </w:p>
        </w:tc>
      </w:tr>
      <w:tr w:rsidR="002F5918" w:rsidRPr="002F5918" w14:paraId="3A42BEB8" w14:textId="77777777" w:rsidTr="002F5918">
        <w:trPr>
          <w:trHeight w:val="300"/>
        </w:trPr>
        <w:tc>
          <w:tcPr>
            <w:tcW w:w="1960" w:type="dxa"/>
            <w:tcBorders>
              <w:top w:val="nil"/>
              <w:left w:val="nil"/>
              <w:bottom w:val="nil"/>
              <w:right w:val="nil"/>
            </w:tcBorders>
            <w:shd w:val="clear" w:color="auto" w:fill="auto"/>
            <w:noWrap/>
            <w:vAlign w:val="bottom"/>
            <w:hideMark/>
          </w:tcPr>
          <w:p w14:paraId="5B153629"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57CBA340" w14:textId="77777777" w:rsidR="002F5918" w:rsidRPr="002F5918" w:rsidRDefault="002F5918" w:rsidP="002F5918">
            <w:pPr>
              <w:spacing w:after="0" w:line="240" w:lineRule="auto"/>
              <w:rPr>
                <w:rFonts w:ascii="Calibri" w:eastAsia="Times New Roman" w:hAnsi="Calibri" w:cs="Calibri"/>
                <w:color w:val="000000"/>
              </w:rPr>
            </w:pPr>
            <w:r w:rsidRPr="002F5918">
              <w:rPr>
                <w:rFonts w:ascii="Calibri" w:eastAsia="Times New Roman" w:hAnsi="Calibri" w:cs="Calibri"/>
                <w:color w:val="000000"/>
              </w:rPr>
              <w:t xml:space="preserve">               </w:t>
            </w:r>
            <w:r w:rsidRPr="002F5918">
              <w:rPr>
                <w:rFonts w:ascii="Times New Roman" w:eastAsia="Times New Roman" w:hAnsi="Times New Roman" w:cs="Times New Roman"/>
                <w:color w:val="000000"/>
              </w:rPr>
              <w:t xml:space="preserve">dividing the grams of total sugar by the gram weight of the product and </w:t>
            </w:r>
          </w:p>
        </w:tc>
      </w:tr>
      <w:tr w:rsidR="002F5918" w:rsidRPr="002F5918" w14:paraId="0FC8194A" w14:textId="77777777" w:rsidTr="002F5918">
        <w:trPr>
          <w:trHeight w:val="300"/>
        </w:trPr>
        <w:tc>
          <w:tcPr>
            <w:tcW w:w="1960" w:type="dxa"/>
            <w:tcBorders>
              <w:top w:val="nil"/>
              <w:left w:val="nil"/>
              <w:bottom w:val="nil"/>
              <w:right w:val="nil"/>
            </w:tcBorders>
            <w:shd w:val="clear" w:color="auto" w:fill="auto"/>
            <w:noWrap/>
            <w:vAlign w:val="bottom"/>
            <w:hideMark/>
          </w:tcPr>
          <w:p w14:paraId="2D9B64F9"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3D7D6CEA" w14:textId="77777777" w:rsidR="002F5918" w:rsidRPr="002F5918" w:rsidRDefault="002F5918" w:rsidP="002F5918">
            <w:pPr>
              <w:spacing w:after="0" w:line="240" w:lineRule="auto"/>
              <w:rPr>
                <w:rFonts w:ascii="Calibri" w:eastAsia="Times New Roman" w:hAnsi="Calibri" w:cs="Calibri"/>
                <w:color w:val="000000"/>
              </w:rPr>
            </w:pPr>
            <w:r w:rsidRPr="002F5918">
              <w:rPr>
                <w:rFonts w:ascii="Calibri" w:eastAsia="Times New Roman" w:hAnsi="Calibri" w:cs="Calibri"/>
                <w:color w:val="000000"/>
              </w:rPr>
              <w:t xml:space="preserve">               </w:t>
            </w:r>
            <w:r w:rsidRPr="002F5918">
              <w:rPr>
                <w:rFonts w:ascii="Times New Roman" w:eastAsia="Times New Roman" w:hAnsi="Times New Roman" w:cs="Times New Roman"/>
                <w:color w:val="000000"/>
              </w:rPr>
              <w:t>multiplying by 100. This includes both naturally occur</w:t>
            </w:r>
            <w:r>
              <w:rPr>
                <w:rFonts w:ascii="Times New Roman" w:eastAsia="Times New Roman" w:hAnsi="Times New Roman" w:cs="Times New Roman"/>
                <w:color w:val="000000"/>
              </w:rPr>
              <w:t>r</w:t>
            </w:r>
            <w:r w:rsidRPr="002F5918">
              <w:rPr>
                <w:rFonts w:ascii="Times New Roman" w:eastAsia="Times New Roman" w:hAnsi="Times New Roman" w:cs="Times New Roman"/>
                <w:color w:val="000000"/>
              </w:rPr>
              <w:t>ing and added</w:t>
            </w:r>
          </w:p>
        </w:tc>
      </w:tr>
      <w:tr w:rsidR="002F5918" w:rsidRPr="002F5918" w14:paraId="5F55D123" w14:textId="77777777" w:rsidTr="002F5918">
        <w:trPr>
          <w:trHeight w:val="300"/>
        </w:trPr>
        <w:tc>
          <w:tcPr>
            <w:tcW w:w="1960" w:type="dxa"/>
            <w:tcBorders>
              <w:top w:val="nil"/>
              <w:left w:val="nil"/>
              <w:bottom w:val="nil"/>
              <w:right w:val="nil"/>
            </w:tcBorders>
            <w:shd w:val="clear" w:color="auto" w:fill="auto"/>
            <w:noWrap/>
            <w:vAlign w:val="bottom"/>
            <w:hideMark/>
          </w:tcPr>
          <w:p w14:paraId="0A7EDBEA"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3FC7640B" w14:textId="77777777" w:rsidR="002F5918" w:rsidRPr="002F5918" w:rsidRDefault="002F5918" w:rsidP="00F425D4">
            <w:pPr>
              <w:spacing w:after="0" w:line="240" w:lineRule="auto"/>
              <w:rPr>
                <w:rFonts w:ascii="Calibri" w:eastAsia="Times New Roman" w:hAnsi="Calibri" w:cs="Calibri"/>
                <w:color w:val="000000"/>
              </w:rPr>
            </w:pPr>
            <w:r w:rsidRPr="002F5918">
              <w:rPr>
                <w:rFonts w:ascii="Calibri" w:eastAsia="Times New Roman" w:hAnsi="Calibri" w:cs="Calibri"/>
                <w:color w:val="000000"/>
              </w:rPr>
              <w:t xml:space="preserve">               </w:t>
            </w:r>
            <w:r w:rsidRPr="002F5918">
              <w:rPr>
                <w:rFonts w:ascii="Times New Roman" w:eastAsia="Times New Roman" w:hAnsi="Times New Roman" w:cs="Times New Roman"/>
                <w:color w:val="000000"/>
              </w:rPr>
              <w:t>sugars.  This limit does not include fruits and vegetables or flavored</w:t>
            </w:r>
          </w:p>
        </w:tc>
      </w:tr>
      <w:tr w:rsidR="002F5918" w:rsidRPr="002F5918" w14:paraId="6B00478E" w14:textId="77777777" w:rsidTr="002F5918">
        <w:trPr>
          <w:trHeight w:val="300"/>
        </w:trPr>
        <w:tc>
          <w:tcPr>
            <w:tcW w:w="1960" w:type="dxa"/>
            <w:tcBorders>
              <w:top w:val="nil"/>
              <w:left w:val="nil"/>
              <w:bottom w:val="nil"/>
              <w:right w:val="nil"/>
            </w:tcBorders>
            <w:shd w:val="clear" w:color="auto" w:fill="auto"/>
            <w:noWrap/>
            <w:vAlign w:val="bottom"/>
            <w:hideMark/>
          </w:tcPr>
          <w:p w14:paraId="7A450F11"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465FF9D5" w14:textId="77777777" w:rsidR="002F5918" w:rsidRPr="002F5918" w:rsidRDefault="002F5918" w:rsidP="00F425D4">
            <w:pPr>
              <w:spacing w:after="0" w:line="240" w:lineRule="auto"/>
              <w:rPr>
                <w:rFonts w:ascii="Calibri" w:eastAsia="Times New Roman" w:hAnsi="Calibri" w:cs="Calibri"/>
                <w:color w:val="000000"/>
              </w:rPr>
            </w:pPr>
            <w:r w:rsidRPr="002F5918">
              <w:rPr>
                <w:rFonts w:ascii="Calibri" w:eastAsia="Times New Roman" w:hAnsi="Calibri" w:cs="Calibri"/>
                <w:color w:val="000000"/>
              </w:rPr>
              <w:t xml:space="preserve">               </w:t>
            </w:r>
            <w:r w:rsidRPr="002F5918">
              <w:rPr>
                <w:rFonts w:ascii="Times New Roman" w:eastAsia="Times New Roman" w:hAnsi="Times New Roman" w:cs="Times New Roman"/>
                <w:color w:val="000000"/>
              </w:rPr>
              <w:t>milk as defined above.</w:t>
            </w:r>
          </w:p>
        </w:tc>
      </w:tr>
      <w:tr w:rsidR="002F5918" w:rsidRPr="002F5918" w14:paraId="01E1E2CA" w14:textId="77777777" w:rsidTr="002F5918">
        <w:trPr>
          <w:trHeight w:val="300"/>
        </w:trPr>
        <w:tc>
          <w:tcPr>
            <w:tcW w:w="1960" w:type="dxa"/>
            <w:tcBorders>
              <w:top w:val="nil"/>
              <w:left w:val="nil"/>
              <w:bottom w:val="nil"/>
              <w:right w:val="nil"/>
            </w:tcBorders>
            <w:shd w:val="clear" w:color="auto" w:fill="auto"/>
            <w:noWrap/>
            <w:vAlign w:val="bottom"/>
            <w:hideMark/>
          </w:tcPr>
          <w:p w14:paraId="04C5F100"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38BB3B62" w14:textId="77777777" w:rsidR="002F5918" w:rsidRPr="002F5918" w:rsidRDefault="002F5918" w:rsidP="00F425D4">
            <w:pPr>
              <w:spacing w:after="0" w:line="240" w:lineRule="auto"/>
              <w:rPr>
                <w:rFonts w:ascii="Calibri" w:eastAsia="Times New Roman" w:hAnsi="Calibri" w:cs="Calibri"/>
                <w:color w:val="000000"/>
              </w:rPr>
            </w:pPr>
            <w:r w:rsidRPr="002F5918">
              <w:rPr>
                <w:rFonts w:ascii="Calibri" w:eastAsia="Times New Roman" w:hAnsi="Calibri" w:cs="Calibri"/>
                <w:color w:val="000000"/>
              </w:rPr>
              <w:t xml:space="preserve">         </w:t>
            </w:r>
            <w:r w:rsidRPr="002F5918">
              <w:rPr>
                <w:rFonts w:ascii="Garamond" w:eastAsia="Times New Roman" w:hAnsi="Garamond" w:cs="Calibri"/>
                <w:color w:val="000000"/>
              </w:rPr>
              <w:t>●</w:t>
            </w:r>
            <w:r w:rsidRPr="002F5918">
              <w:rPr>
                <w:rFonts w:ascii="Times New Roman" w:eastAsia="Times New Roman" w:hAnsi="Times New Roman" w:cs="Times New Roman"/>
                <w:color w:val="000000"/>
              </w:rPr>
              <w:t xml:space="preserve">   </w:t>
            </w:r>
            <w:r w:rsidRPr="002F5918">
              <w:rPr>
                <w:rFonts w:ascii="Times New Roman" w:eastAsia="Times New Roman" w:hAnsi="Times New Roman" w:cs="Times New Roman"/>
                <w:b/>
                <w:bCs/>
                <w:color w:val="000000"/>
              </w:rPr>
              <w:t xml:space="preserve">Portion size </w:t>
            </w:r>
            <w:r w:rsidRPr="002F5918">
              <w:rPr>
                <w:rFonts w:ascii="Times New Roman" w:eastAsia="Times New Roman" w:hAnsi="Times New Roman" w:cs="Times New Roman"/>
                <w:color w:val="000000"/>
              </w:rPr>
              <w:t>for a la carte sales in the school cafeteria are not to exceed</w:t>
            </w:r>
          </w:p>
        </w:tc>
      </w:tr>
      <w:tr w:rsidR="002F5918" w:rsidRPr="002F5918" w14:paraId="41ABEA36" w14:textId="77777777" w:rsidTr="002F5918">
        <w:trPr>
          <w:trHeight w:val="300"/>
        </w:trPr>
        <w:tc>
          <w:tcPr>
            <w:tcW w:w="1960" w:type="dxa"/>
            <w:tcBorders>
              <w:top w:val="nil"/>
              <w:left w:val="nil"/>
              <w:bottom w:val="nil"/>
              <w:right w:val="nil"/>
            </w:tcBorders>
            <w:shd w:val="clear" w:color="auto" w:fill="auto"/>
            <w:noWrap/>
            <w:vAlign w:val="bottom"/>
            <w:hideMark/>
          </w:tcPr>
          <w:p w14:paraId="51C61E19"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387D8033" w14:textId="77777777" w:rsidR="002F5918" w:rsidRPr="002F5918" w:rsidRDefault="002F5918" w:rsidP="00F425D4">
            <w:pPr>
              <w:spacing w:after="0" w:line="240" w:lineRule="auto"/>
              <w:rPr>
                <w:rFonts w:ascii="Calibri" w:eastAsia="Times New Roman" w:hAnsi="Calibri" w:cs="Calibri"/>
                <w:color w:val="000000"/>
              </w:rPr>
            </w:pPr>
            <w:r w:rsidRPr="002F5918">
              <w:rPr>
                <w:rFonts w:ascii="Calibri" w:eastAsia="Times New Roman" w:hAnsi="Calibri" w:cs="Calibri"/>
                <w:color w:val="000000"/>
              </w:rPr>
              <w:t xml:space="preserve">               </w:t>
            </w:r>
            <w:r w:rsidRPr="002F5918">
              <w:rPr>
                <w:rFonts w:ascii="Times New Roman" w:eastAsia="Times New Roman" w:hAnsi="Times New Roman" w:cs="Times New Roman"/>
                <w:color w:val="000000"/>
              </w:rPr>
              <w:t>the serving size of the food served in the National School Lunch</w:t>
            </w:r>
          </w:p>
        </w:tc>
      </w:tr>
      <w:tr w:rsidR="002F5918" w:rsidRPr="002F5918" w14:paraId="158C5CE5" w14:textId="77777777" w:rsidTr="002F5918">
        <w:trPr>
          <w:trHeight w:val="300"/>
        </w:trPr>
        <w:tc>
          <w:tcPr>
            <w:tcW w:w="1960" w:type="dxa"/>
            <w:tcBorders>
              <w:top w:val="nil"/>
              <w:left w:val="nil"/>
              <w:bottom w:val="nil"/>
              <w:right w:val="nil"/>
            </w:tcBorders>
            <w:shd w:val="clear" w:color="auto" w:fill="auto"/>
            <w:noWrap/>
            <w:vAlign w:val="bottom"/>
            <w:hideMark/>
          </w:tcPr>
          <w:p w14:paraId="7B44F09B"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1ECF6618" w14:textId="77777777" w:rsidR="002F5918" w:rsidRPr="00F425D4" w:rsidRDefault="002F5918" w:rsidP="00F425D4">
            <w:pPr>
              <w:spacing w:after="0" w:line="240" w:lineRule="auto"/>
              <w:rPr>
                <w:rFonts w:ascii="Times New Roman" w:eastAsia="Times New Roman" w:hAnsi="Times New Roman" w:cs="Times New Roman"/>
                <w:color w:val="000000"/>
              </w:rPr>
            </w:pPr>
            <w:r w:rsidRPr="00F425D4">
              <w:rPr>
                <w:rFonts w:ascii="Times New Roman" w:eastAsia="Times New Roman" w:hAnsi="Times New Roman" w:cs="Times New Roman"/>
                <w:color w:val="000000"/>
              </w:rPr>
              <w:t xml:space="preserve">               Program/School Breakfast Program; for vending sales the item package</w:t>
            </w:r>
          </w:p>
        </w:tc>
      </w:tr>
      <w:tr w:rsidR="002F5918" w:rsidRPr="002F5918" w14:paraId="0E5355E1" w14:textId="77777777" w:rsidTr="002F5918">
        <w:trPr>
          <w:trHeight w:val="300"/>
        </w:trPr>
        <w:tc>
          <w:tcPr>
            <w:tcW w:w="1960" w:type="dxa"/>
            <w:tcBorders>
              <w:top w:val="nil"/>
              <w:left w:val="nil"/>
              <w:bottom w:val="nil"/>
              <w:right w:val="nil"/>
            </w:tcBorders>
            <w:shd w:val="clear" w:color="auto" w:fill="auto"/>
            <w:noWrap/>
            <w:vAlign w:val="bottom"/>
            <w:hideMark/>
          </w:tcPr>
          <w:p w14:paraId="44D47D2E" w14:textId="77777777" w:rsidR="002F5918" w:rsidRPr="002F5918" w:rsidRDefault="002F5918" w:rsidP="002F5918">
            <w:pPr>
              <w:spacing w:after="0" w:line="240" w:lineRule="auto"/>
              <w:rPr>
                <w:rFonts w:ascii="Calibri" w:eastAsia="Times New Roman" w:hAnsi="Calibri" w:cs="Calibri"/>
                <w:color w:val="000000"/>
              </w:rPr>
            </w:pPr>
          </w:p>
        </w:tc>
        <w:tc>
          <w:tcPr>
            <w:tcW w:w="7760" w:type="dxa"/>
            <w:tcBorders>
              <w:top w:val="nil"/>
              <w:left w:val="nil"/>
              <w:bottom w:val="nil"/>
              <w:right w:val="nil"/>
            </w:tcBorders>
            <w:shd w:val="clear" w:color="auto" w:fill="auto"/>
            <w:noWrap/>
            <w:vAlign w:val="bottom"/>
            <w:hideMark/>
          </w:tcPr>
          <w:p w14:paraId="26D32C33" w14:textId="77777777" w:rsidR="002F5918" w:rsidRPr="002F5918" w:rsidRDefault="002F5918" w:rsidP="00F425D4">
            <w:pPr>
              <w:tabs>
                <w:tab w:val="left" w:pos="737"/>
              </w:tabs>
              <w:spacing w:after="0" w:line="240" w:lineRule="auto"/>
              <w:rPr>
                <w:rFonts w:ascii="Calibri" w:eastAsia="Times New Roman" w:hAnsi="Calibri" w:cs="Calibri"/>
                <w:color w:val="000000"/>
              </w:rPr>
            </w:pPr>
            <w:r w:rsidRPr="002F5918">
              <w:rPr>
                <w:rFonts w:ascii="Calibri" w:eastAsia="Times New Roman" w:hAnsi="Calibri" w:cs="Calibri"/>
                <w:color w:val="000000"/>
              </w:rPr>
              <w:t xml:space="preserve">               </w:t>
            </w:r>
            <w:r w:rsidRPr="002F5918">
              <w:rPr>
                <w:rFonts w:ascii="Times New Roman" w:eastAsia="Times New Roman" w:hAnsi="Times New Roman" w:cs="Times New Roman"/>
                <w:color w:val="000000"/>
              </w:rPr>
              <w:t>or container is not to exceed 200 calories.</w:t>
            </w:r>
          </w:p>
        </w:tc>
      </w:tr>
    </w:tbl>
    <w:p w14:paraId="2E1258CE" w14:textId="77777777" w:rsidR="0065572C" w:rsidRDefault="0065572C" w:rsidP="00F1534F">
      <w:pPr>
        <w:tabs>
          <w:tab w:val="left" w:pos="450"/>
        </w:tabs>
        <w:spacing w:after="0" w:line="240" w:lineRule="auto"/>
        <w:ind w:right="-270"/>
        <w:rPr>
          <w:rFonts w:ascii="Times New Roman" w:hAnsi="Times New Roman" w:cs="Times New Roman"/>
          <w:sz w:val="24"/>
          <w:szCs w:val="24"/>
        </w:rPr>
      </w:pPr>
    </w:p>
    <w:p w14:paraId="10E595EE" w14:textId="77777777" w:rsidR="0065572C" w:rsidRDefault="00EB7B55" w:rsidP="00F1534F">
      <w:pPr>
        <w:tabs>
          <w:tab w:val="left" w:pos="450"/>
        </w:tabs>
        <w:spacing w:after="0" w:line="240" w:lineRule="auto"/>
        <w:ind w:right="-270"/>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There are no USDA approved alternative dairy beverages at this time.  Public Law 108-265 (Child Nutrition Program</w:t>
      </w:r>
    </w:p>
    <w:p w14:paraId="52B57CB0" w14:textId="77777777" w:rsidR="00EB7B55" w:rsidRDefault="00EB7B55" w:rsidP="00F1534F">
      <w:pPr>
        <w:tabs>
          <w:tab w:val="left" w:pos="450"/>
        </w:tabs>
        <w:spacing w:after="0" w:line="240" w:lineRule="auto"/>
        <w:ind w:right="-270"/>
        <w:rPr>
          <w:rFonts w:ascii="Times New Roman" w:hAnsi="Times New Roman" w:cs="Times New Roman"/>
        </w:rPr>
      </w:pPr>
      <w:r>
        <w:rPr>
          <w:rFonts w:ascii="Times New Roman" w:hAnsi="Times New Roman" w:cs="Times New Roman"/>
        </w:rPr>
        <w:t>Reauthorization) authorized the Secretary of Agriculture to establish nutritionally equivalent non-dairy beverages by July</w:t>
      </w:r>
    </w:p>
    <w:p w14:paraId="177D52BE" w14:textId="77777777" w:rsidR="00EB7B55" w:rsidRDefault="00EB7B55" w:rsidP="00F1534F">
      <w:pPr>
        <w:tabs>
          <w:tab w:val="left" w:pos="450"/>
        </w:tabs>
        <w:spacing w:after="0" w:line="240" w:lineRule="auto"/>
        <w:ind w:right="-270"/>
        <w:rPr>
          <w:rFonts w:ascii="Times New Roman" w:hAnsi="Times New Roman" w:cs="Times New Roman"/>
        </w:rPr>
      </w:pPr>
      <w:r>
        <w:rPr>
          <w:rFonts w:ascii="Times New Roman" w:hAnsi="Times New Roman" w:cs="Times New Roman"/>
        </w:rPr>
        <w:t>1,2005.  Please check with the Illinois State Board of Education for clarification.</w:t>
      </w:r>
    </w:p>
    <w:p w14:paraId="3DDBFE98" w14:textId="77777777" w:rsidR="00EB7B55" w:rsidRDefault="00EB7B55" w:rsidP="00F1534F">
      <w:pPr>
        <w:tabs>
          <w:tab w:val="left" w:pos="450"/>
        </w:tabs>
        <w:spacing w:after="0" w:line="240" w:lineRule="auto"/>
        <w:ind w:right="-270"/>
        <w:rPr>
          <w:rFonts w:ascii="Times New Roman" w:hAnsi="Times New Roman" w:cs="Times New Roman"/>
        </w:rPr>
      </w:pPr>
    </w:p>
    <w:p w14:paraId="3BC2D035" w14:textId="77777777" w:rsidR="00EB7B55" w:rsidRDefault="00EB7B55" w:rsidP="00F1534F">
      <w:pPr>
        <w:tabs>
          <w:tab w:val="left" w:pos="450"/>
        </w:tabs>
        <w:spacing w:after="0" w:line="240" w:lineRule="auto"/>
        <w:ind w:right="-270"/>
        <w:rPr>
          <w:rFonts w:ascii="Times New Roman" w:hAnsi="Times New Roman" w:cs="Times New Roman"/>
        </w:rPr>
      </w:pPr>
      <w:r>
        <w:rPr>
          <w:rFonts w:ascii="Times New Roman" w:hAnsi="Times New Roman" w:cs="Times New Roman"/>
        </w:rPr>
        <w:t xml:space="preserve">*The above </w:t>
      </w:r>
      <w:r>
        <w:rPr>
          <w:rFonts w:ascii="Times New Roman" w:hAnsi="Times New Roman" w:cs="Times New Roman"/>
          <w:i/>
        </w:rPr>
        <w:t xml:space="preserve">Nutrition Standards </w:t>
      </w:r>
      <w:r>
        <w:rPr>
          <w:rFonts w:ascii="Times New Roman" w:hAnsi="Times New Roman" w:cs="Times New Roman"/>
        </w:rPr>
        <w:t>are criteria for sales/service of a la carte and/or vended items from the United States</w:t>
      </w:r>
    </w:p>
    <w:p w14:paraId="3BBA4391" w14:textId="77777777" w:rsidR="00EB7B55" w:rsidRDefault="00EB7B55" w:rsidP="00F1534F">
      <w:pPr>
        <w:tabs>
          <w:tab w:val="left" w:pos="450"/>
        </w:tabs>
        <w:spacing w:after="0" w:line="240" w:lineRule="auto"/>
        <w:ind w:right="-270"/>
        <w:rPr>
          <w:rFonts w:ascii="Times New Roman" w:hAnsi="Times New Roman" w:cs="Times New Roman"/>
          <w:i/>
        </w:rPr>
      </w:pPr>
      <w:r>
        <w:rPr>
          <w:rFonts w:ascii="Times New Roman" w:hAnsi="Times New Roman" w:cs="Times New Roman"/>
        </w:rPr>
        <w:t xml:space="preserve">Department of Agriculture’s </w:t>
      </w:r>
      <w:r>
        <w:rPr>
          <w:rFonts w:ascii="Times New Roman" w:hAnsi="Times New Roman" w:cs="Times New Roman"/>
          <w:i/>
        </w:rPr>
        <w:t xml:space="preserve">HealthierUS School Challenge.  </w:t>
      </w:r>
      <w:r>
        <w:rPr>
          <w:rFonts w:ascii="Times New Roman" w:hAnsi="Times New Roman" w:cs="Times New Roman"/>
        </w:rPr>
        <w:t xml:space="preserve">Please be aware that these criteria are only meant to apply to individually sold foods and that foods sold as part of a reimbursable school meal my not necessarily meet these criteria although menus meet the nutrition standards set by the U.S. Department of Agriculture school meals.  Local policy makers may wish to modify the stands but should be aware that this may make schools ineligible to meet the criteria for the </w:t>
      </w:r>
      <w:r>
        <w:rPr>
          <w:rFonts w:ascii="Times New Roman" w:hAnsi="Times New Roman" w:cs="Times New Roman"/>
          <w:i/>
        </w:rPr>
        <w:t>HealthierUS School Challenge.</w:t>
      </w:r>
    </w:p>
    <w:p w14:paraId="73BEE1FF" w14:textId="77777777" w:rsidR="00EB7B55" w:rsidRDefault="00EB7B55" w:rsidP="00F1534F">
      <w:pPr>
        <w:tabs>
          <w:tab w:val="left" w:pos="450"/>
        </w:tabs>
        <w:spacing w:after="0" w:line="240" w:lineRule="auto"/>
        <w:ind w:right="-270"/>
        <w:rPr>
          <w:rFonts w:ascii="Times New Roman" w:hAnsi="Times New Roman" w:cs="Times New Roman"/>
          <w:i/>
        </w:rPr>
      </w:pPr>
    </w:p>
    <w:p w14:paraId="7CF0E90C" w14:textId="77777777" w:rsidR="00EB7B55" w:rsidRPr="00EB7B55" w:rsidRDefault="00EB7B55" w:rsidP="00F1534F">
      <w:pPr>
        <w:tabs>
          <w:tab w:val="left" w:pos="450"/>
        </w:tabs>
        <w:spacing w:after="0" w:line="240" w:lineRule="auto"/>
        <w:ind w:right="-270"/>
        <w:rPr>
          <w:rFonts w:ascii="Times New Roman" w:hAnsi="Times New Roman" w:cs="Times New Roman"/>
        </w:rPr>
      </w:pPr>
      <w:r>
        <w:rPr>
          <w:rFonts w:ascii="Times New Roman" w:hAnsi="Times New Roman" w:cs="Times New Roman"/>
          <w:i/>
        </w:rPr>
        <w:t>**</w:t>
      </w:r>
      <w:r>
        <w:rPr>
          <w:rFonts w:ascii="Times New Roman" w:hAnsi="Times New Roman" w:cs="Times New Roman"/>
        </w:rPr>
        <w:t xml:space="preserve">The </w:t>
      </w:r>
      <w:r>
        <w:rPr>
          <w:rFonts w:ascii="Times New Roman" w:hAnsi="Times New Roman" w:cs="Times New Roman"/>
          <w:i/>
        </w:rPr>
        <w:t xml:space="preserve">Dietary Guidelines for Americans 2005 </w:t>
      </w:r>
      <w:r>
        <w:rPr>
          <w:rFonts w:ascii="Times New Roman" w:hAnsi="Times New Roman" w:cs="Times New Roman"/>
        </w:rPr>
        <w:t>recommend a total fat intake of 20 to 35% for school-age children.</w:t>
      </w:r>
    </w:p>
    <w:p w14:paraId="4129637A" w14:textId="77777777" w:rsidR="0065572C" w:rsidRDefault="0065572C" w:rsidP="00F1534F">
      <w:pPr>
        <w:tabs>
          <w:tab w:val="left" w:pos="450"/>
        </w:tabs>
        <w:spacing w:after="0" w:line="240" w:lineRule="auto"/>
        <w:ind w:right="-270"/>
        <w:rPr>
          <w:rFonts w:ascii="Times New Roman" w:hAnsi="Times New Roman" w:cs="Times New Roman"/>
          <w:sz w:val="24"/>
          <w:szCs w:val="24"/>
        </w:rPr>
      </w:pPr>
    </w:p>
    <w:p w14:paraId="6BDA0B5F" w14:textId="77777777" w:rsidR="0065572C" w:rsidRDefault="0065572C" w:rsidP="00F1534F">
      <w:pPr>
        <w:tabs>
          <w:tab w:val="left" w:pos="450"/>
        </w:tabs>
        <w:spacing w:after="0" w:line="240" w:lineRule="auto"/>
        <w:ind w:right="-270"/>
        <w:rPr>
          <w:rFonts w:ascii="Times New Roman" w:hAnsi="Times New Roman" w:cs="Times New Roman"/>
          <w:sz w:val="24"/>
          <w:szCs w:val="24"/>
        </w:rPr>
      </w:pPr>
    </w:p>
    <w:p w14:paraId="26F3235D" w14:textId="77777777" w:rsidR="0065572C" w:rsidRDefault="00EB7B55" w:rsidP="00F1534F">
      <w:pPr>
        <w:tabs>
          <w:tab w:val="left" w:pos="450"/>
        </w:tabs>
        <w:spacing w:after="0" w:line="240" w:lineRule="auto"/>
        <w:ind w:right="-270"/>
        <w:rPr>
          <w:rFonts w:ascii="Times New Roman" w:hAnsi="Times New Roman" w:cs="Times New Roman"/>
          <w:b/>
          <w:sz w:val="28"/>
          <w:szCs w:val="28"/>
        </w:rPr>
      </w:pPr>
      <w:r>
        <w:rPr>
          <w:rFonts w:ascii="Times New Roman" w:hAnsi="Times New Roman" w:cs="Times New Roman"/>
          <w:b/>
          <w:sz w:val="28"/>
          <w:szCs w:val="28"/>
        </w:rPr>
        <w:t>A</w:t>
      </w:r>
      <w:r w:rsidR="0065572C">
        <w:rPr>
          <w:rFonts w:ascii="Times New Roman" w:hAnsi="Times New Roman" w:cs="Times New Roman"/>
          <w:b/>
          <w:sz w:val="28"/>
          <w:szCs w:val="28"/>
        </w:rPr>
        <w:t>ttachment B</w:t>
      </w:r>
    </w:p>
    <w:p w14:paraId="58A07755" w14:textId="77777777" w:rsidR="0065572C" w:rsidRDefault="0065572C" w:rsidP="00F1534F">
      <w:pPr>
        <w:tabs>
          <w:tab w:val="left" w:pos="450"/>
        </w:tabs>
        <w:spacing w:after="0" w:line="240" w:lineRule="auto"/>
        <w:ind w:right="-270"/>
        <w:rPr>
          <w:rFonts w:ascii="Times New Roman" w:hAnsi="Times New Roman" w:cs="Times New Roman"/>
          <w:b/>
          <w:sz w:val="28"/>
          <w:szCs w:val="28"/>
        </w:rPr>
      </w:pPr>
    </w:p>
    <w:p w14:paraId="1F0EDBD6" w14:textId="77777777" w:rsidR="0065572C" w:rsidRDefault="0065572C" w:rsidP="00F1534F">
      <w:pPr>
        <w:tabs>
          <w:tab w:val="left" w:pos="450"/>
        </w:tabs>
        <w:spacing w:after="0" w:line="240" w:lineRule="auto"/>
        <w:ind w:right="-270"/>
        <w:rPr>
          <w:rFonts w:ascii="Times New Roman" w:hAnsi="Times New Roman" w:cs="Times New Roman"/>
          <w:b/>
          <w:sz w:val="24"/>
          <w:szCs w:val="24"/>
        </w:rPr>
      </w:pPr>
      <w:r>
        <w:rPr>
          <w:rFonts w:ascii="Times New Roman" w:hAnsi="Times New Roman" w:cs="Times New Roman"/>
          <w:b/>
          <w:sz w:val="24"/>
          <w:szCs w:val="24"/>
        </w:rPr>
        <w:t>Healthful Food and Beverage Options for School Functions*</w:t>
      </w:r>
    </w:p>
    <w:p w14:paraId="1814600F" w14:textId="77777777" w:rsidR="0065572C" w:rsidRDefault="0065572C" w:rsidP="00F1534F">
      <w:pPr>
        <w:tabs>
          <w:tab w:val="left" w:pos="450"/>
        </w:tabs>
        <w:spacing w:after="0" w:line="240" w:lineRule="auto"/>
        <w:ind w:right="-270"/>
        <w:rPr>
          <w:rFonts w:ascii="Times New Roman" w:hAnsi="Times New Roman" w:cs="Times New Roman"/>
          <w:b/>
          <w:sz w:val="24"/>
          <w:szCs w:val="24"/>
        </w:rPr>
      </w:pPr>
    </w:p>
    <w:p w14:paraId="60B5E595" w14:textId="77777777" w:rsidR="0065572C" w:rsidRDefault="0065572C" w:rsidP="00F1534F">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At any school function (parties, celebrations, meetings, etc.) healthful food options should be made available to promote student, staff and community wellness.  Examples of nutritious food and beverages that are consistent with the Dietary Guidelines for Americans are listed below.</w:t>
      </w:r>
    </w:p>
    <w:p w14:paraId="3D355F91" w14:textId="77777777" w:rsidR="0065572C" w:rsidRDefault="0065572C" w:rsidP="00F1534F">
      <w:pPr>
        <w:tabs>
          <w:tab w:val="left" w:pos="450"/>
        </w:tabs>
        <w:spacing w:after="0" w:line="240" w:lineRule="auto"/>
        <w:ind w:right="-270"/>
        <w:rPr>
          <w:rFonts w:ascii="Times New Roman" w:hAnsi="Times New Roman" w:cs="Times New Roman"/>
          <w:sz w:val="24"/>
          <w:szCs w:val="24"/>
        </w:rPr>
      </w:pPr>
    </w:p>
    <w:p w14:paraId="43A020BB"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Raw vegetable sticks/slices with low-fat dressing or yogurt dip</w:t>
      </w:r>
    </w:p>
    <w:p w14:paraId="711484B7"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Fresh fruit wedges – cantaloupe, honeydew, watermelon, pineapple, oranges, tangelos, etc.</w:t>
      </w:r>
    </w:p>
    <w:p w14:paraId="3B345811"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 xml:space="preserve">Sliced fruit – nectarines, peaches, kiwi, star fruit, plums, pears, mangos, apples, etc. </w:t>
      </w:r>
    </w:p>
    <w:p w14:paraId="62235A1E"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Fruit salad</w:t>
      </w:r>
    </w:p>
    <w:p w14:paraId="014517DB"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Cereal and low-fat milk</w:t>
      </w:r>
    </w:p>
    <w:p w14:paraId="52B0CFB3"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100% fruit or vegetable juice</w:t>
      </w:r>
    </w:p>
    <w:p w14:paraId="641CE722"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Frozen fruit pops with fruit juice or fruit as the first ingredient</w:t>
      </w:r>
    </w:p>
    <w:p w14:paraId="43DBF83D"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Dried fruits – raisins, cranberries, apples, apricots</w:t>
      </w:r>
    </w:p>
    <w:p w14:paraId="68CF23C9"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Single serving applesauce or canned fruit in juice</w:t>
      </w:r>
    </w:p>
    <w:p w14:paraId="6D9CB7E0"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Peanut butter with apple wedges or celery sticks</w:t>
      </w:r>
    </w:p>
    <w:p w14:paraId="3046EEC2"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Fruit smoothies made with fat-free or low-fat milk</w:t>
      </w:r>
    </w:p>
    <w:p w14:paraId="2C424EFC"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Trial mix (dried fruits and nuts)</w:t>
      </w:r>
    </w:p>
    <w:p w14:paraId="06DCF078"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Dry roasted peanuts, tree nuts and soy nuts (not coconut or palm nuts)</w:t>
      </w:r>
    </w:p>
    <w:p w14:paraId="6501D3AE"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Lean meats and reduced fat cheese sandwiches (use light or reduced fat mayonnaise in chicken/tuna salads)</w:t>
      </w:r>
    </w:p>
    <w:p w14:paraId="12229ADF"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Party mix (variety of cereals, nuts, pretzels, etc.)</w:t>
      </w:r>
    </w:p>
    <w:p w14:paraId="549C1CA0"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Pretzels or reduced fat crackers</w:t>
      </w:r>
    </w:p>
    <w:p w14:paraId="04030823"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Baked chips with salsa or low-fat dip (Ranch, onion, bean, etc.)</w:t>
      </w:r>
    </w:p>
    <w:p w14:paraId="035BCA4F"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Low-fat muffins (small or mini), granola bars and cookies (graham crackers, fig bars)</w:t>
      </w:r>
    </w:p>
    <w:p w14:paraId="736CF6E3"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Mini bagels with whipped light or fat-free cream cheese</w:t>
      </w:r>
    </w:p>
    <w:p w14:paraId="36485987"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Pasta salad</w:t>
      </w:r>
    </w:p>
    <w:p w14:paraId="109F5BA6"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Bread sticks with marinara</w:t>
      </w:r>
    </w:p>
    <w:p w14:paraId="4C8BAD58" w14:textId="77777777" w:rsidR="0065572C" w:rsidRDefault="0065572C"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Fat-free or low-fat flavored</w:t>
      </w:r>
      <w:r w:rsidR="00F867D8">
        <w:rPr>
          <w:rFonts w:ascii="Times New Roman" w:hAnsi="Times New Roman" w:cs="Times New Roman"/>
          <w:sz w:val="24"/>
          <w:szCs w:val="24"/>
        </w:rPr>
        <w:t xml:space="preserve"> </w:t>
      </w:r>
      <w:r>
        <w:rPr>
          <w:rFonts w:ascii="Times New Roman" w:hAnsi="Times New Roman" w:cs="Times New Roman"/>
          <w:sz w:val="24"/>
          <w:szCs w:val="24"/>
        </w:rPr>
        <w:t>yogur</w:t>
      </w:r>
      <w:r w:rsidR="00F867D8">
        <w:rPr>
          <w:rFonts w:ascii="Times New Roman" w:hAnsi="Times New Roman" w:cs="Times New Roman"/>
          <w:sz w:val="24"/>
          <w:szCs w:val="24"/>
        </w:rPr>
        <w:t>t</w:t>
      </w:r>
      <w:r>
        <w:rPr>
          <w:rFonts w:ascii="Times New Roman" w:hAnsi="Times New Roman" w:cs="Times New Roman"/>
          <w:sz w:val="24"/>
          <w:szCs w:val="24"/>
        </w:rPr>
        <w:t xml:space="preserve"> &amp; fruit parfaits</w:t>
      </w:r>
    </w:p>
    <w:p w14:paraId="2585F218" w14:textId="77777777" w:rsidR="00F867D8" w:rsidRDefault="00F867D8"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Fat-free or low-fat pudding cups</w:t>
      </w:r>
    </w:p>
    <w:p w14:paraId="1EA5567E" w14:textId="77777777" w:rsidR="00F867D8" w:rsidRDefault="00F867D8"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Fat-free or low-fat milk and milk products (string cheese, single-serving cottage cheese, cheese cubes)</w:t>
      </w:r>
    </w:p>
    <w:p w14:paraId="47F3D619" w14:textId="77777777" w:rsidR="00F867D8" w:rsidRDefault="00F867D8"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Flavored soy milk fortified with calcium</w:t>
      </w:r>
    </w:p>
    <w:p w14:paraId="70694B01" w14:textId="77777777" w:rsidR="00F867D8" w:rsidRDefault="00F867D8" w:rsidP="0065572C">
      <w:pPr>
        <w:pStyle w:val="ListParagraph"/>
        <w:numPr>
          <w:ilvl w:val="0"/>
          <w:numId w:val="50"/>
        </w:num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Pure ice cold water</w:t>
      </w:r>
    </w:p>
    <w:p w14:paraId="126F61F9" w14:textId="77777777" w:rsidR="00F867D8" w:rsidRDefault="00F867D8" w:rsidP="00F867D8">
      <w:pPr>
        <w:tabs>
          <w:tab w:val="left" w:pos="450"/>
        </w:tabs>
        <w:spacing w:after="0" w:line="240" w:lineRule="auto"/>
        <w:ind w:right="-270"/>
        <w:rPr>
          <w:rFonts w:ascii="Times New Roman" w:hAnsi="Times New Roman" w:cs="Times New Roman"/>
          <w:sz w:val="24"/>
          <w:szCs w:val="24"/>
        </w:rPr>
      </w:pPr>
    </w:p>
    <w:p w14:paraId="560E43A1" w14:textId="77777777" w:rsidR="00F867D8" w:rsidRDefault="00F867D8" w:rsidP="00F867D8">
      <w:pPr>
        <w:tabs>
          <w:tab w:val="left" w:pos="450"/>
        </w:tabs>
        <w:spacing w:after="0" w:line="240" w:lineRule="auto"/>
        <w:ind w:right="-270"/>
        <w:rPr>
          <w:rFonts w:ascii="Times New Roman" w:hAnsi="Times New Roman" w:cs="Times New Roman"/>
          <w:i/>
          <w:sz w:val="24"/>
          <w:szCs w:val="24"/>
          <w:u w:val="single"/>
        </w:rPr>
      </w:pPr>
      <w:r>
        <w:rPr>
          <w:rFonts w:ascii="Times New Roman" w:hAnsi="Times New Roman" w:cs="Times New Roman"/>
          <w:sz w:val="24"/>
          <w:szCs w:val="24"/>
        </w:rPr>
        <w:t>*</w:t>
      </w:r>
      <w:r>
        <w:rPr>
          <w:rFonts w:ascii="Times New Roman" w:hAnsi="Times New Roman" w:cs="Times New Roman"/>
          <w:i/>
          <w:sz w:val="24"/>
          <w:szCs w:val="24"/>
          <w:u w:val="single"/>
        </w:rPr>
        <w:t>This list is not all inclusive and is meant only to provide parents and school staff with guidance for healthier</w:t>
      </w:r>
    </w:p>
    <w:p w14:paraId="7C455DD6" w14:textId="77777777" w:rsidR="00F867D8" w:rsidRDefault="00F867D8" w:rsidP="00F867D8">
      <w:pPr>
        <w:tabs>
          <w:tab w:val="left" w:pos="450"/>
        </w:tabs>
        <w:spacing w:after="0" w:line="240" w:lineRule="auto"/>
        <w:ind w:right="-270"/>
        <w:rPr>
          <w:rFonts w:ascii="Times New Roman" w:hAnsi="Times New Roman" w:cs="Times New Roman"/>
          <w:i/>
          <w:sz w:val="24"/>
          <w:szCs w:val="24"/>
        </w:rPr>
      </w:pPr>
      <w:r>
        <w:rPr>
          <w:rFonts w:ascii="Times New Roman" w:hAnsi="Times New Roman" w:cs="Times New Roman"/>
          <w:i/>
          <w:sz w:val="24"/>
          <w:szCs w:val="24"/>
          <w:u w:val="single"/>
        </w:rPr>
        <w:t xml:space="preserve"> food and beverage choices.</w:t>
      </w:r>
      <w:r>
        <w:rPr>
          <w:rFonts w:ascii="Times New Roman" w:hAnsi="Times New Roman" w:cs="Times New Roman"/>
          <w:i/>
          <w:sz w:val="24"/>
          <w:szCs w:val="24"/>
        </w:rPr>
        <w:t xml:space="preserve"> Not all food and beverage items on this list will necessarily meet district nutrient standards (Attachment A) as items vary in sugar, fat can calories content from brand to brand.  However, all of the items in the list are believed to be consistent with the intent of the wellness policy to promote student health and reduce childhood obesity. </w:t>
      </w:r>
    </w:p>
    <w:p w14:paraId="0C2DDF98" w14:textId="77777777" w:rsidR="00B83C4C" w:rsidRDefault="00B83C4C" w:rsidP="00F867D8">
      <w:pPr>
        <w:tabs>
          <w:tab w:val="left" w:pos="450"/>
        </w:tabs>
        <w:spacing w:after="0" w:line="240" w:lineRule="auto"/>
        <w:ind w:right="-270"/>
        <w:rPr>
          <w:rFonts w:ascii="Times New Roman" w:hAnsi="Times New Roman" w:cs="Times New Roman"/>
          <w:i/>
          <w:sz w:val="24"/>
          <w:szCs w:val="24"/>
        </w:rPr>
      </w:pPr>
    </w:p>
    <w:p w14:paraId="56E77FA4" w14:textId="77777777" w:rsidR="00B83C4C" w:rsidRDefault="00B83C4C" w:rsidP="00F867D8">
      <w:pPr>
        <w:tabs>
          <w:tab w:val="left" w:pos="450"/>
        </w:tabs>
        <w:spacing w:after="0" w:line="240" w:lineRule="auto"/>
        <w:ind w:right="-270"/>
        <w:rPr>
          <w:rFonts w:ascii="Times New Roman" w:hAnsi="Times New Roman" w:cs="Times New Roman"/>
          <w:i/>
          <w:sz w:val="24"/>
          <w:szCs w:val="24"/>
        </w:rPr>
      </w:pPr>
    </w:p>
    <w:p w14:paraId="0A18A3FA" w14:textId="77777777" w:rsidR="00B83C4C" w:rsidRDefault="00B83C4C" w:rsidP="00F867D8">
      <w:pPr>
        <w:tabs>
          <w:tab w:val="left" w:pos="450"/>
        </w:tabs>
        <w:spacing w:after="0" w:line="240" w:lineRule="auto"/>
        <w:ind w:right="-270"/>
        <w:rPr>
          <w:rFonts w:ascii="Times New Roman" w:hAnsi="Times New Roman" w:cs="Times New Roman"/>
          <w:i/>
          <w:sz w:val="24"/>
          <w:szCs w:val="24"/>
        </w:rPr>
      </w:pPr>
    </w:p>
    <w:p w14:paraId="6E5768C9" w14:textId="77777777" w:rsidR="00B83C4C" w:rsidRDefault="00B83C4C" w:rsidP="00F867D8">
      <w:pPr>
        <w:tabs>
          <w:tab w:val="left" w:pos="450"/>
        </w:tabs>
        <w:spacing w:after="0" w:line="240" w:lineRule="auto"/>
        <w:ind w:right="-270"/>
        <w:rPr>
          <w:rFonts w:ascii="Times New Roman" w:hAnsi="Times New Roman" w:cs="Times New Roman"/>
          <w:i/>
          <w:sz w:val="24"/>
          <w:szCs w:val="24"/>
        </w:rPr>
      </w:pPr>
    </w:p>
    <w:p w14:paraId="2A5BE55A" w14:textId="77777777" w:rsidR="00B83C4C" w:rsidRDefault="00B83C4C" w:rsidP="00F867D8">
      <w:pPr>
        <w:tabs>
          <w:tab w:val="left" w:pos="450"/>
        </w:tabs>
        <w:spacing w:after="0" w:line="240" w:lineRule="auto"/>
        <w:ind w:right="-270"/>
        <w:rPr>
          <w:rFonts w:ascii="Times New Roman" w:hAnsi="Times New Roman" w:cs="Times New Roman"/>
          <w:i/>
          <w:sz w:val="24"/>
          <w:szCs w:val="24"/>
        </w:rPr>
      </w:pPr>
    </w:p>
    <w:p w14:paraId="227A6AC4" w14:textId="77777777" w:rsidR="00B83C4C" w:rsidRDefault="00B83C4C" w:rsidP="00F867D8">
      <w:pPr>
        <w:tabs>
          <w:tab w:val="left" w:pos="450"/>
        </w:tabs>
        <w:spacing w:after="0" w:line="240" w:lineRule="auto"/>
        <w:ind w:right="-270"/>
        <w:rPr>
          <w:rFonts w:ascii="Times New Roman" w:hAnsi="Times New Roman" w:cs="Times New Roman"/>
          <w:i/>
          <w:sz w:val="24"/>
          <w:szCs w:val="24"/>
        </w:rPr>
      </w:pPr>
    </w:p>
    <w:p w14:paraId="4D5E961A" w14:textId="77777777" w:rsidR="00B83C4C" w:rsidRDefault="00B83C4C" w:rsidP="00F867D8">
      <w:pPr>
        <w:tabs>
          <w:tab w:val="left" w:pos="450"/>
        </w:tabs>
        <w:spacing w:after="0" w:line="240" w:lineRule="auto"/>
        <w:ind w:right="-270"/>
        <w:rPr>
          <w:rFonts w:ascii="Times New Roman" w:hAnsi="Times New Roman" w:cs="Times New Roman"/>
          <w:i/>
          <w:sz w:val="24"/>
          <w:szCs w:val="24"/>
        </w:rPr>
      </w:pPr>
    </w:p>
    <w:p w14:paraId="40B1466D" w14:textId="77777777" w:rsidR="00B83C4C" w:rsidRDefault="00B83C4C" w:rsidP="00F867D8">
      <w:pPr>
        <w:tabs>
          <w:tab w:val="left" w:pos="450"/>
        </w:tabs>
        <w:spacing w:after="0" w:line="240" w:lineRule="auto"/>
        <w:ind w:right="-270"/>
        <w:rPr>
          <w:rFonts w:ascii="Times New Roman" w:hAnsi="Times New Roman" w:cs="Times New Roman"/>
          <w:i/>
          <w:sz w:val="24"/>
          <w:szCs w:val="24"/>
        </w:rPr>
      </w:pPr>
    </w:p>
    <w:p w14:paraId="6BE79B69" w14:textId="77777777" w:rsidR="00B83C4C" w:rsidRDefault="00B83C4C" w:rsidP="00F867D8">
      <w:pPr>
        <w:tabs>
          <w:tab w:val="left" w:pos="450"/>
        </w:tabs>
        <w:spacing w:after="0" w:line="240" w:lineRule="auto"/>
        <w:ind w:right="-270"/>
        <w:rPr>
          <w:rFonts w:ascii="Times New Roman" w:hAnsi="Times New Roman" w:cs="Times New Roman"/>
          <w:i/>
          <w:sz w:val="24"/>
          <w:szCs w:val="24"/>
        </w:rPr>
      </w:pPr>
    </w:p>
    <w:p w14:paraId="2F4206DA" w14:textId="77777777" w:rsidR="00B83C4C" w:rsidRDefault="00B83C4C" w:rsidP="00F867D8">
      <w:pPr>
        <w:tabs>
          <w:tab w:val="left" w:pos="450"/>
        </w:tabs>
        <w:spacing w:after="0" w:line="240" w:lineRule="auto"/>
        <w:ind w:right="-270"/>
        <w:rPr>
          <w:rFonts w:ascii="Times New Roman" w:hAnsi="Times New Roman" w:cs="Times New Roman"/>
          <w:b/>
          <w:sz w:val="28"/>
          <w:szCs w:val="28"/>
        </w:rPr>
      </w:pPr>
      <w:r>
        <w:rPr>
          <w:rFonts w:ascii="Times New Roman" w:hAnsi="Times New Roman" w:cs="Times New Roman"/>
          <w:b/>
          <w:sz w:val="28"/>
          <w:szCs w:val="28"/>
        </w:rPr>
        <w:t>Attachment C</w:t>
      </w:r>
    </w:p>
    <w:p w14:paraId="130DAED7" w14:textId="77777777" w:rsidR="00B83C4C" w:rsidRDefault="00B83C4C" w:rsidP="00F867D8">
      <w:pPr>
        <w:tabs>
          <w:tab w:val="left" w:pos="450"/>
        </w:tabs>
        <w:spacing w:after="0" w:line="240" w:lineRule="auto"/>
        <w:ind w:right="-270"/>
        <w:rPr>
          <w:rFonts w:ascii="Times New Roman" w:hAnsi="Times New Roman" w:cs="Times New Roman"/>
          <w:b/>
          <w:sz w:val="28"/>
          <w:szCs w:val="28"/>
        </w:rPr>
      </w:pPr>
    </w:p>
    <w:p w14:paraId="0EF93930" w14:textId="77777777" w:rsidR="00B83C4C" w:rsidRDefault="00B83C4C" w:rsidP="00F867D8">
      <w:pPr>
        <w:tabs>
          <w:tab w:val="left" w:pos="450"/>
        </w:tabs>
        <w:spacing w:after="0" w:line="240" w:lineRule="auto"/>
        <w:ind w:right="-270"/>
        <w:rPr>
          <w:rFonts w:ascii="Times New Roman" w:hAnsi="Times New Roman" w:cs="Times New Roman"/>
          <w:b/>
          <w:sz w:val="24"/>
          <w:szCs w:val="24"/>
        </w:rPr>
      </w:pPr>
      <w:r>
        <w:rPr>
          <w:rFonts w:ascii="Times New Roman" w:hAnsi="Times New Roman" w:cs="Times New Roman"/>
          <w:b/>
          <w:sz w:val="24"/>
          <w:szCs w:val="24"/>
        </w:rPr>
        <w:t>Fundraising Ideas</w:t>
      </w:r>
    </w:p>
    <w:p w14:paraId="0A139A11" w14:textId="77777777" w:rsidR="00B83C4C" w:rsidRDefault="00B83C4C" w:rsidP="00F867D8">
      <w:pPr>
        <w:tabs>
          <w:tab w:val="left" w:pos="450"/>
        </w:tabs>
        <w:spacing w:after="0" w:line="240" w:lineRule="auto"/>
        <w:ind w:right="-270"/>
        <w:rPr>
          <w:rFonts w:ascii="Times New Roman" w:hAnsi="Times New Roman" w:cs="Times New Roman"/>
          <w:b/>
          <w:sz w:val="24"/>
          <w:szCs w:val="24"/>
        </w:rPr>
      </w:pPr>
    </w:p>
    <w:p w14:paraId="2D0A376C"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R</w:t>
      </w:r>
      <w:r w:rsidRPr="00B83C4C">
        <w:rPr>
          <w:rFonts w:ascii="Times New Roman" w:hAnsi="Times New Roman" w:cs="Times New Roman"/>
          <w:sz w:val="24"/>
          <w:szCs w:val="24"/>
        </w:rPr>
        <w:t>affle</w:t>
      </w:r>
    </w:p>
    <w:p w14:paraId="7BFCFB61"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Candles</w:t>
      </w:r>
    </w:p>
    <w:p w14:paraId="3344AD94"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Book sale</w:t>
      </w:r>
    </w:p>
    <w:p w14:paraId="6CC3CB9F"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Cookbook</w:t>
      </w:r>
    </w:p>
    <w:p w14:paraId="2E679031"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*Car wash</w:t>
      </w:r>
    </w:p>
    <w:p w14:paraId="56138456"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*Walkathons</w:t>
      </w:r>
    </w:p>
    <w:p w14:paraId="45C8BD98"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Student artwork</w:t>
      </w:r>
    </w:p>
    <w:p w14:paraId="411E4EB4"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Stuffed animals</w:t>
      </w:r>
    </w:p>
    <w:p w14:paraId="42BE2B1A"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Stadium pillows</w:t>
      </w:r>
      <w:r>
        <w:rPr>
          <w:rFonts w:ascii="Times New Roman" w:hAnsi="Times New Roman" w:cs="Times New Roman"/>
          <w:sz w:val="24"/>
          <w:szCs w:val="24"/>
        </w:rPr>
        <w:br/>
      </w:r>
      <w:r>
        <w:rPr>
          <w:rFonts w:ascii="Garamond" w:hAnsi="Garamond" w:cs="Times New Roman"/>
          <w:sz w:val="24"/>
          <w:szCs w:val="24"/>
        </w:rPr>
        <w:t>●</w:t>
      </w:r>
      <w:r>
        <w:rPr>
          <w:rFonts w:ascii="Times New Roman" w:hAnsi="Times New Roman" w:cs="Times New Roman"/>
          <w:sz w:val="24"/>
          <w:szCs w:val="24"/>
        </w:rPr>
        <w:tab/>
        <w:t>School photo ID</w:t>
      </w:r>
    </w:p>
    <w:p w14:paraId="14886AE0"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Educational games</w:t>
      </w:r>
    </w:p>
    <w:p w14:paraId="5078D277"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Holiday decorations</w:t>
      </w:r>
    </w:p>
    <w:p w14:paraId="462EF6D2"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Shopping donation programs</w:t>
      </w:r>
    </w:p>
    <w:p w14:paraId="12BFBD18"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School mascot temporary tattoos</w:t>
      </w:r>
    </w:p>
    <w:p w14:paraId="60C5FD49"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Faculty and/or student talent show</w:t>
      </w:r>
    </w:p>
    <w:p w14:paraId="2692C2DF"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Teacher/student sports competition</w:t>
      </w:r>
    </w:p>
    <w:p w14:paraId="674AA752"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Auction of donated goods and services</w:t>
      </w:r>
    </w:p>
    <w:p w14:paraId="3601EB7A"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Balloon bouquets for special occasions</w:t>
      </w:r>
    </w:p>
    <w:p w14:paraId="02B37660"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Bottled water with the schools own label</w:t>
      </w:r>
    </w:p>
    <w:p w14:paraId="39D0E631"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Refillable water bottle with the school logo</w:t>
      </w:r>
    </w:p>
    <w:p w14:paraId="1E1BAAD1"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Glow in the dark novelties (popular at dances)</w:t>
      </w:r>
    </w:p>
    <w:p w14:paraId="2674C335"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Greeting cards, especially designed by students</w:t>
      </w:r>
    </w:p>
    <w:p w14:paraId="68719354"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School calendars with all the important school dates on them</w:t>
      </w:r>
    </w:p>
    <w:p w14:paraId="682DFDDE"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Party bags for kids’ birthday parties filled with non-food novelties</w:t>
      </w:r>
    </w:p>
    <w:p w14:paraId="47710D42"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Sale of flowers and balloons for the family to purchase for student graduates</w:t>
      </w:r>
    </w:p>
    <w:p w14:paraId="57166E1F"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School spirit items – tee-shirts, sweatshirts, sweatpants, lanyards, pennants, bracelets and caps</w:t>
      </w:r>
    </w:p>
    <w:p w14:paraId="128B909A"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Growing and/or selling flowers and plants for holidays such as Valentine’s Day and Mother’s Day</w:t>
      </w:r>
    </w:p>
    <w:p w14:paraId="0F3728A8" w14:textId="77777777" w:rsidR="00B83C4C" w:rsidRDefault="00B83C4C" w:rsidP="00B83C4C">
      <w:pPr>
        <w:tabs>
          <w:tab w:val="left" w:pos="450"/>
        </w:tabs>
        <w:spacing w:after="0" w:line="240" w:lineRule="auto"/>
        <w:ind w:right="-270"/>
        <w:rPr>
          <w:rFonts w:ascii="Times New Roman" w:hAnsi="Times New Roman" w:cs="Times New Roman"/>
          <w:sz w:val="24"/>
          <w:szCs w:val="24"/>
        </w:rPr>
      </w:pPr>
    </w:p>
    <w:p w14:paraId="521F7E29" w14:textId="77777777" w:rsidR="00B83C4C" w:rsidRDefault="00B83C4C" w:rsidP="00B83C4C">
      <w:pPr>
        <w:tabs>
          <w:tab w:val="left" w:pos="450"/>
        </w:tabs>
        <w:spacing w:after="0" w:line="240" w:lineRule="auto"/>
        <w:ind w:right="-270"/>
        <w:rPr>
          <w:rFonts w:ascii="Times New Roman" w:hAnsi="Times New Roman" w:cs="Times New Roman"/>
          <w:sz w:val="24"/>
          <w:szCs w:val="24"/>
        </w:rPr>
      </w:pPr>
    </w:p>
    <w:p w14:paraId="1D37CF87" w14:textId="77777777" w:rsidR="00B83C4C" w:rsidRDefault="00B83C4C" w:rsidP="00B83C4C">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*These fundraisers have the added benefit of promoting physical activity for students.</w:t>
      </w:r>
    </w:p>
    <w:p w14:paraId="01211F5A"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6EBC60BC"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4BD81079"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3AFCC0DB"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0D7F75AB"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6DD1C802"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23F2D8FC"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367AF086"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256A0844"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6FCBEC65"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7D38DAC5"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092DAFFB"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38C4DFC4"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73C922CA"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06488F41"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28AC6B6F"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79A24B5A" w14:textId="77777777" w:rsidR="008C0806" w:rsidRDefault="008C0806" w:rsidP="00B83C4C">
      <w:pPr>
        <w:tabs>
          <w:tab w:val="left" w:pos="450"/>
        </w:tabs>
        <w:spacing w:after="0" w:line="240" w:lineRule="auto"/>
        <w:ind w:right="-270"/>
        <w:rPr>
          <w:rFonts w:ascii="Times New Roman" w:hAnsi="Times New Roman" w:cs="Times New Roman"/>
          <w:sz w:val="24"/>
          <w:szCs w:val="24"/>
        </w:rPr>
      </w:pPr>
    </w:p>
    <w:p w14:paraId="6231A737" w14:textId="77777777" w:rsidR="008C0806" w:rsidRDefault="008C0806" w:rsidP="00B83C4C">
      <w:pPr>
        <w:tabs>
          <w:tab w:val="left" w:pos="450"/>
        </w:tabs>
        <w:spacing w:after="0" w:line="240" w:lineRule="auto"/>
        <w:ind w:right="-270"/>
        <w:rPr>
          <w:rFonts w:ascii="Times New Roman" w:hAnsi="Times New Roman" w:cs="Times New Roman"/>
          <w:b/>
          <w:sz w:val="28"/>
          <w:szCs w:val="28"/>
        </w:rPr>
      </w:pPr>
      <w:r>
        <w:rPr>
          <w:rFonts w:ascii="Times New Roman" w:hAnsi="Times New Roman" w:cs="Times New Roman"/>
          <w:b/>
          <w:sz w:val="28"/>
          <w:szCs w:val="28"/>
        </w:rPr>
        <w:t>Attachment D</w:t>
      </w:r>
    </w:p>
    <w:p w14:paraId="25E8DBFF" w14:textId="77777777" w:rsidR="008C0806" w:rsidRDefault="008C0806" w:rsidP="00B83C4C">
      <w:pPr>
        <w:tabs>
          <w:tab w:val="left" w:pos="450"/>
        </w:tabs>
        <w:spacing w:after="0" w:line="240" w:lineRule="auto"/>
        <w:ind w:right="-270"/>
        <w:rPr>
          <w:rFonts w:ascii="Times New Roman" w:hAnsi="Times New Roman" w:cs="Times New Roman"/>
          <w:b/>
          <w:sz w:val="28"/>
          <w:szCs w:val="28"/>
        </w:rPr>
      </w:pPr>
    </w:p>
    <w:p w14:paraId="714C9881" w14:textId="77777777" w:rsidR="008C0806" w:rsidRDefault="008C0806" w:rsidP="00B83C4C">
      <w:pPr>
        <w:tabs>
          <w:tab w:val="left" w:pos="450"/>
        </w:tabs>
        <w:spacing w:after="0" w:line="240" w:lineRule="auto"/>
        <w:ind w:right="-270"/>
        <w:rPr>
          <w:rFonts w:ascii="Times New Roman" w:hAnsi="Times New Roman" w:cs="Times New Roman"/>
          <w:b/>
          <w:sz w:val="24"/>
          <w:szCs w:val="24"/>
        </w:rPr>
      </w:pPr>
      <w:r>
        <w:rPr>
          <w:rFonts w:ascii="Times New Roman" w:hAnsi="Times New Roman" w:cs="Times New Roman"/>
          <w:b/>
          <w:sz w:val="24"/>
          <w:szCs w:val="24"/>
        </w:rPr>
        <w:t>Classroom Rewards</w:t>
      </w:r>
    </w:p>
    <w:p w14:paraId="22838906" w14:textId="77777777" w:rsidR="008C0806" w:rsidRDefault="008C0806" w:rsidP="00B83C4C">
      <w:pPr>
        <w:tabs>
          <w:tab w:val="left" w:pos="450"/>
        </w:tabs>
        <w:spacing w:after="0" w:line="240" w:lineRule="auto"/>
        <w:ind w:right="-270"/>
        <w:rPr>
          <w:rFonts w:ascii="Times New Roman" w:hAnsi="Times New Roman" w:cs="Times New Roman"/>
          <w:b/>
          <w:sz w:val="24"/>
          <w:szCs w:val="24"/>
        </w:rPr>
      </w:pPr>
    </w:p>
    <w:p w14:paraId="2B2C5DE8"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A smile</w:t>
      </w:r>
    </w:p>
    <w:p w14:paraId="601B65FF"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Going first</w:t>
      </w:r>
    </w:p>
    <w:p w14:paraId="1624C3E0"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Verbal praise</w:t>
      </w:r>
    </w:p>
    <w:p w14:paraId="1B7B32DB"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Sit by friends</w:t>
      </w:r>
    </w:p>
    <w:p w14:paraId="605AC42A"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Teaching the class</w:t>
      </w:r>
    </w:p>
    <w:p w14:paraId="15245979"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Helping the teacher</w:t>
      </w:r>
    </w:p>
    <w:p w14:paraId="2E89451C"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Enjoy class outdoors</w:t>
      </w:r>
    </w:p>
    <w:p w14:paraId="632D07F4"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A field trip for the class</w:t>
      </w:r>
    </w:p>
    <w:p w14:paraId="5197121A"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Choosing a class activity</w:t>
      </w:r>
    </w:p>
    <w:p w14:paraId="2B9E4FF4"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Walk with a teacher during lunch</w:t>
      </w:r>
    </w:p>
    <w:p w14:paraId="736E1BAE"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Eat lunch outdoors with the class</w:t>
      </w:r>
    </w:p>
    <w:p w14:paraId="6228CC75"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Eat lunch with a teacher or principal</w:t>
      </w:r>
    </w:p>
    <w:p w14:paraId="52389439"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Extra credit or class participation points</w:t>
      </w:r>
    </w:p>
    <w:p w14:paraId="5F9B21E0"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Taking care of the class animal for a day</w:t>
      </w:r>
    </w:p>
    <w:p w14:paraId="5D6F800A"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Have lunch or breakfast in the classroom</w:t>
      </w:r>
    </w:p>
    <w:p w14:paraId="198FEE88"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A photo recognition board in a prominent location in the school</w:t>
      </w:r>
    </w:p>
    <w:p w14:paraId="41BE844A"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A note from the teacher to the student commending his or her achievement</w:t>
      </w:r>
    </w:p>
    <w:p w14:paraId="44E5DD27"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A phone call, email, or letter sent home to parents or guardians commending a child’s accomplishment</w:t>
      </w:r>
    </w:p>
    <w:p w14:paraId="41620BF1"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Recognition of a child’s achievement on the school-wide morning announcements or school website</w:t>
      </w:r>
    </w:p>
    <w:p w14:paraId="6970F02B"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Ribbon, certificate in recognition of achievement or a sticker with an affirming message (e.g. “Great job”)</w:t>
      </w:r>
    </w:p>
    <w:p w14:paraId="2CBA96BC" w14:textId="77777777" w:rsidR="008C0806" w:rsidRDefault="008C0806" w:rsidP="00B83C4C">
      <w:pPr>
        <w:tabs>
          <w:tab w:val="left" w:pos="450"/>
        </w:tabs>
        <w:spacing w:after="0" w:line="240" w:lineRule="auto"/>
        <w:ind w:right="-270"/>
        <w:rPr>
          <w:rFonts w:ascii="Times New Roman" w:hAnsi="Times New Roman" w:cs="Times New Roman"/>
          <w:sz w:val="24"/>
          <w:szCs w:val="24"/>
        </w:rPr>
      </w:pPr>
      <w:r>
        <w:rPr>
          <w:rFonts w:ascii="Garamond" w:hAnsi="Garamond" w:cs="Times New Roman"/>
          <w:sz w:val="24"/>
          <w:szCs w:val="24"/>
        </w:rPr>
        <w:t>●</w:t>
      </w:r>
      <w:r>
        <w:rPr>
          <w:rFonts w:ascii="Times New Roman" w:hAnsi="Times New Roman" w:cs="Times New Roman"/>
          <w:sz w:val="24"/>
          <w:szCs w:val="24"/>
        </w:rPr>
        <w:tab/>
        <w:t xml:space="preserve">Take a trip to the treasure box (filled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stickers, temporary tattoos, pencils, pens, highlighters, sidewalk </w:t>
      </w:r>
    </w:p>
    <w:p w14:paraId="0D358078" w14:textId="77777777" w:rsidR="008C0806" w:rsidRPr="008C0806" w:rsidRDefault="008C0806" w:rsidP="00B83C4C">
      <w:pPr>
        <w:tabs>
          <w:tab w:val="left" w:pos="45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ab/>
        <w:t>chalk, notepads, erasers, bookmarks, etc.)</w:t>
      </w:r>
    </w:p>
    <w:p w14:paraId="588E2AB9" w14:textId="77777777" w:rsidR="00B83C4C" w:rsidRDefault="00B83C4C" w:rsidP="00B83C4C">
      <w:pPr>
        <w:tabs>
          <w:tab w:val="left" w:pos="450"/>
        </w:tabs>
        <w:spacing w:after="0" w:line="240" w:lineRule="auto"/>
        <w:ind w:right="-270"/>
        <w:rPr>
          <w:rFonts w:ascii="Times New Roman" w:hAnsi="Times New Roman" w:cs="Times New Roman"/>
          <w:sz w:val="24"/>
          <w:szCs w:val="24"/>
        </w:rPr>
      </w:pPr>
    </w:p>
    <w:p w14:paraId="6109DEB6" w14:textId="77777777" w:rsidR="00B83C4C" w:rsidRDefault="00B83C4C" w:rsidP="00B83C4C">
      <w:pPr>
        <w:tabs>
          <w:tab w:val="left" w:pos="450"/>
        </w:tabs>
        <w:spacing w:after="0" w:line="240" w:lineRule="auto"/>
        <w:ind w:right="-270"/>
        <w:rPr>
          <w:rFonts w:ascii="Times New Roman" w:hAnsi="Times New Roman" w:cs="Times New Roman"/>
          <w:sz w:val="24"/>
          <w:szCs w:val="24"/>
        </w:rPr>
      </w:pPr>
    </w:p>
    <w:p w14:paraId="52B1CE59" w14:textId="77777777" w:rsidR="00B83C4C" w:rsidRPr="00B83C4C" w:rsidRDefault="00B83C4C" w:rsidP="00B83C4C">
      <w:pPr>
        <w:tabs>
          <w:tab w:val="left" w:pos="450"/>
        </w:tabs>
        <w:spacing w:after="0" w:line="240" w:lineRule="auto"/>
        <w:ind w:right="-270"/>
        <w:rPr>
          <w:rFonts w:ascii="Times New Roman" w:hAnsi="Times New Roman" w:cs="Times New Roman"/>
          <w:sz w:val="24"/>
          <w:szCs w:val="24"/>
        </w:rPr>
      </w:pPr>
    </w:p>
    <w:sectPr w:rsidR="00B83C4C" w:rsidRPr="00B83C4C" w:rsidSect="00A04E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64DA"/>
    <w:multiLevelType w:val="hybridMultilevel"/>
    <w:tmpl w:val="106C49BA"/>
    <w:lvl w:ilvl="0" w:tplc="14DC962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2BE"/>
    <w:multiLevelType w:val="hybridMultilevel"/>
    <w:tmpl w:val="A7C480C2"/>
    <w:lvl w:ilvl="0" w:tplc="F80229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C3C4B"/>
    <w:multiLevelType w:val="hybridMultilevel"/>
    <w:tmpl w:val="E4B45674"/>
    <w:lvl w:ilvl="0" w:tplc="E7287DA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84C37"/>
    <w:multiLevelType w:val="hybridMultilevel"/>
    <w:tmpl w:val="B5725050"/>
    <w:lvl w:ilvl="0" w:tplc="273A5AE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A53EE"/>
    <w:multiLevelType w:val="hybridMultilevel"/>
    <w:tmpl w:val="D3645AEA"/>
    <w:lvl w:ilvl="0" w:tplc="22AEAFA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B65BB"/>
    <w:multiLevelType w:val="hybridMultilevel"/>
    <w:tmpl w:val="4E522C20"/>
    <w:lvl w:ilvl="0" w:tplc="C1509F28">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50E90"/>
    <w:multiLevelType w:val="hybridMultilevel"/>
    <w:tmpl w:val="774C2BF8"/>
    <w:lvl w:ilvl="0" w:tplc="BD46C8D6">
      <w:start w:val="4"/>
      <w:numFmt w:val="bullet"/>
      <w:lvlText w:val=""/>
      <w:lvlJc w:val="left"/>
      <w:pPr>
        <w:ind w:left="810" w:hanging="360"/>
      </w:pPr>
      <w:rPr>
        <w:rFonts w:ascii="Symbol" w:eastAsiaTheme="minorHAnsi"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43B5A8B"/>
    <w:multiLevelType w:val="hybridMultilevel"/>
    <w:tmpl w:val="864A3984"/>
    <w:lvl w:ilvl="0" w:tplc="B95C830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D5897"/>
    <w:multiLevelType w:val="hybridMultilevel"/>
    <w:tmpl w:val="E8523B06"/>
    <w:lvl w:ilvl="0" w:tplc="9CD650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B2978"/>
    <w:multiLevelType w:val="hybridMultilevel"/>
    <w:tmpl w:val="2F5C2C5A"/>
    <w:lvl w:ilvl="0" w:tplc="F9ACDE6A">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840DE"/>
    <w:multiLevelType w:val="hybridMultilevel"/>
    <w:tmpl w:val="E488E3CA"/>
    <w:lvl w:ilvl="0" w:tplc="C1F8E40A">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E41AE"/>
    <w:multiLevelType w:val="hybridMultilevel"/>
    <w:tmpl w:val="C02A8D4C"/>
    <w:lvl w:ilvl="0" w:tplc="89BEA60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639F6"/>
    <w:multiLevelType w:val="hybridMultilevel"/>
    <w:tmpl w:val="895ABB22"/>
    <w:lvl w:ilvl="0" w:tplc="D6200692">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72655"/>
    <w:multiLevelType w:val="hybridMultilevel"/>
    <w:tmpl w:val="FAD6A3B2"/>
    <w:lvl w:ilvl="0" w:tplc="C6AC6032">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31C22AA1"/>
    <w:multiLevelType w:val="hybridMultilevel"/>
    <w:tmpl w:val="56FA3E9C"/>
    <w:lvl w:ilvl="0" w:tplc="969417F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863EF"/>
    <w:multiLevelType w:val="hybridMultilevel"/>
    <w:tmpl w:val="673E0CE2"/>
    <w:lvl w:ilvl="0" w:tplc="C7AE00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628F6"/>
    <w:multiLevelType w:val="hybridMultilevel"/>
    <w:tmpl w:val="5E4047BA"/>
    <w:lvl w:ilvl="0" w:tplc="8F08C5A2">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519A1"/>
    <w:multiLevelType w:val="hybridMultilevel"/>
    <w:tmpl w:val="C480D8C0"/>
    <w:lvl w:ilvl="0" w:tplc="0BEA6ED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74EB4"/>
    <w:multiLevelType w:val="hybridMultilevel"/>
    <w:tmpl w:val="2778A754"/>
    <w:lvl w:ilvl="0" w:tplc="69C2AD9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0061D"/>
    <w:multiLevelType w:val="hybridMultilevel"/>
    <w:tmpl w:val="E950387C"/>
    <w:lvl w:ilvl="0" w:tplc="11E8679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63FFB"/>
    <w:multiLevelType w:val="hybridMultilevel"/>
    <w:tmpl w:val="4CFCC8B8"/>
    <w:lvl w:ilvl="0" w:tplc="F024582E">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52D2A"/>
    <w:multiLevelType w:val="hybridMultilevel"/>
    <w:tmpl w:val="B8A4D972"/>
    <w:lvl w:ilvl="0" w:tplc="D21C2736">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11AC9"/>
    <w:multiLevelType w:val="hybridMultilevel"/>
    <w:tmpl w:val="B08CA19C"/>
    <w:lvl w:ilvl="0" w:tplc="8C4CA92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9F02E7"/>
    <w:multiLevelType w:val="hybridMultilevel"/>
    <w:tmpl w:val="7C38DFEC"/>
    <w:lvl w:ilvl="0" w:tplc="CD9A31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D4690"/>
    <w:multiLevelType w:val="hybridMultilevel"/>
    <w:tmpl w:val="B8D69200"/>
    <w:lvl w:ilvl="0" w:tplc="81C6ED5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8B5144"/>
    <w:multiLevelType w:val="hybridMultilevel"/>
    <w:tmpl w:val="8B3CE3F8"/>
    <w:lvl w:ilvl="0" w:tplc="5BB20D6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F183C"/>
    <w:multiLevelType w:val="hybridMultilevel"/>
    <w:tmpl w:val="162A9C84"/>
    <w:lvl w:ilvl="0" w:tplc="DE5E71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85F57"/>
    <w:multiLevelType w:val="hybridMultilevel"/>
    <w:tmpl w:val="37EA9428"/>
    <w:lvl w:ilvl="0" w:tplc="2948FD8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246C8"/>
    <w:multiLevelType w:val="hybridMultilevel"/>
    <w:tmpl w:val="B1102524"/>
    <w:lvl w:ilvl="0" w:tplc="E8583B3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3731D"/>
    <w:multiLevelType w:val="hybridMultilevel"/>
    <w:tmpl w:val="6F102154"/>
    <w:lvl w:ilvl="0" w:tplc="F10858F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144F18"/>
    <w:multiLevelType w:val="hybridMultilevel"/>
    <w:tmpl w:val="24785A02"/>
    <w:lvl w:ilvl="0" w:tplc="247AE5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0F688D"/>
    <w:multiLevelType w:val="hybridMultilevel"/>
    <w:tmpl w:val="CA465AD8"/>
    <w:lvl w:ilvl="0" w:tplc="A33E2026">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887D01"/>
    <w:multiLevelType w:val="hybridMultilevel"/>
    <w:tmpl w:val="74CC33D0"/>
    <w:lvl w:ilvl="0" w:tplc="C2E2E93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00FA9"/>
    <w:multiLevelType w:val="hybridMultilevel"/>
    <w:tmpl w:val="C6B0D49E"/>
    <w:lvl w:ilvl="0" w:tplc="BC56EA3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423444"/>
    <w:multiLevelType w:val="hybridMultilevel"/>
    <w:tmpl w:val="24C60E82"/>
    <w:lvl w:ilvl="0" w:tplc="333ABB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AB6CF4"/>
    <w:multiLevelType w:val="hybridMultilevel"/>
    <w:tmpl w:val="0554E0C8"/>
    <w:lvl w:ilvl="0" w:tplc="5130387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AC1DEC"/>
    <w:multiLevelType w:val="hybridMultilevel"/>
    <w:tmpl w:val="2988B848"/>
    <w:lvl w:ilvl="0" w:tplc="B4F6D878">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321862"/>
    <w:multiLevelType w:val="hybridMultilevel"/>
    <w:tmpl w:val="A638513C"/>
    <w:lvl w:ilvl="0" w:tplc="1C7E810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F66661"/>
    <w:multiLevelType w:val="hybridMultilevel"/>
    <w:tmpl w:val="0B10AE20"/>
    <w:lvl w:ilvl="0" w:tplc="993C0884">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01763"/>
    <w:multiLevelType w:val="hybridMultilevel"/>
    <w:tmpl w:val="DAC07F0E"/>
    <w:lvl w:ilvl="0" w:tplc="21CA88B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64A65"/>
    <w:multiLevelType w:val="hybridMultilevel"/>
    <w:tmpl w:val="2E92F6B2"/>
    <w:lvl w:ilvl="0" w:tplc="F880D732">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947202"/>
    <w:multiLevelType w:val="hybridMultilevel"/>
    <w:tmpl w:val="1834C044"/>
    <w:lvl w:ilvl="0" w:tplc="965A7FC4">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CA7E00"/>
    <w:multiLevelType w:val="hybridMultilevel"/>
    <w:tmpl w:val="380C74EA"/>
    <w:lvl w:ilvl="0" w:tplc="4C3AB7A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AD0CA4"/>
    <w:multiLevelType w:val="hybridMultilevel"/>
    <w:tmpl w:val="DECA9B3E"/>
    <w:lvl w:ilvl="0" w:tplc="962EF09A">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25021D"/>
    <w:multiLevelType w:val="hybridMultilevel"/>
    <w:tmpl w:val="C21AD65E"/>
    <w:lvl w:ilvl="0" w:tplc="EEC22EEE">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AC3733"/>
    <w:multiLevelType w:val="hybridMultilevel"/>
    <w:tmpl w:val="D1CAE7A8"/>
    <w:lvl w:ilvl="0" w:tplc="D514EFD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471C89"/>
    <w:multiLevelType w:val="hybridMultilevel"/>
    <w:tmpl w:val="B936FFD8"/>
    <w:lvl w:ilvl="0" w:tplc="E4CAB16A">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935585"/>
    <w:multiLevelType w:val="hybridMultilevel"/>
    <w:tmpl w:val="3FA89024"/>
    <w:lvl w:ilvl="0" w:tplc="8F8C52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AF45E5"/>
    <w:multiLevelType w:val="hybridMultilevel"/>
    <w:tmpl w:val="8046A4C2"/>
    <w:lvl w:ilvl="0" w:tplc="F03CD3A2">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3258A0"/>
    <w:multiLevelType w:val="hybridMultilevel"/>
    <w:tmpl w:val="00868606"/>
    <w:lvl w:ilvl="0" w:tplc="F888FB86">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963626">
    <w:abstractNumId w:val="30"/>
  </w:num>
  <w:num w:numId="2" w16cid:durableId="415441736">
    <w:abstractNumId w:val="45"/>
  </w:num>
  <w:num w:numId="3" w16cid:durableId="814493709">
    <w:abstractNumId w:val="8"/>
  </w:num>
  <w:num w:numId="4" w16cid:durableId="1383091038">
    <w:abstractNumId w:val="0"/>
  </w:num>
  <w:num w:numId="5" w16cid:durableId="1148745948">
    <w:abstractNumId w:val="37"/>
  </w:num>
  <w:num w:numId="6" w16cid:durableId="669599383">
    <w:abstractNumId w:val="49"/>
  </w:num>
  <w:num w:numId="7" w16cid:durableId="1274675534">
    <w:abstractNumId w:val="12"/>
  </w:num>
  <w:num w:numId="8" w16cid:durableId="1985769357">
    <w:abstractNumId w:val="40"/>
  </w:num>
  <w:num w:numId="9" w16cid:durableId="1332946635">
    <w:abstractNumId w:val="43"/>
  </w:num>
  <w:num w:numId="10" w16cid:durableId="1751659139">
    <w:abstractNumId w:val="21"/>
  </w:num>
  <w:num w:numId="11" w16cid:durableId="83888192">
    <w:abstractNumId w:val="31"/>
  </w:num>
  <w:num w:numId="12" w16cid:durableId="781725624">
    <w:abstractNumId w:val="41"/>
  </w:num>
  <w:num w:numId="13" w16cid:durableId="1470589557">
    <w:abstractNumId w:val="36"/>
  </w:num>
  <w:num w:numId="14" w16cid:durableId="1260603587">
    <w:abstractNumId w:val="5"/>
  </w:num>
  <w:num w:numId="15" w16cid:durableId="1017653845">
    <w:abstractNumId w:val="10"/>
  </w:num>
  <w:num w:numId="16" w16cid:durableId="1883204626">
    <w:abstractNumId w:val="20"/>
  </w:num>
  <w:num w:numId="17" w16cid:durableId="760301972">
    <w:abstractNumId w:val="44"/>
  </w:num>
  <w:num w:numId="18" w16cid:durableId="545214111">
    <w:abstractNumId w:val="9"/>
  </w:num>
  <w:num w:numId="19" w16cid:durableId="2073389115">
    <w:abstractNumId w:val="32"/>
  </w:num>
  <w:num w:numId="20" w16cid:durableId="1379086738">
    <w:abstractNumId w:val="48"/>
  </w:num>
  <w:num w:numId="21" w16cid:durableId="1148590666">
    <w:abstractNumId w:val="46"/>
  </w:num>
  <w:num w:numId="22" w16cid:durableId="1460681452">
    <w:abstractNumId w:val="33"/>
  </w:num>
  <w:num w:numId="23" w16cid:durableId="1041133876">
    <w:abstractNumId w:val="35"/>
  </w:num>
  <w:num w:numId="24" w16cid:durableId="49118863">
    <w:abstractNumId w:val="19"/>
  </w:num>
  <w:num w:numId="25" w16cid:durableId="1809711387">
    <w:abstractNumId w:val="4"/>
  </w:num>
  <w:num w:numId="26" w16cid:durableId="1088621608">
    <w:abstractNumId w:val="27"/>
  </w:num>
  <w:num w:numId="27" w16cid:durableId="1126191941">
    <w:abstractNumId w:val="2"/>
  </w:num>
  <w:num w:numId="28" w16cid:durableId="1647391292">
    <w:abstractNumId w:val="25"/>
  </w:num>
  <w:num w:numId="29" w16cid:durableId="2048337418">
    <w:abstractNumId w:val="16"/>
  </w:num>
  <w:num w:numId="30" w16cid:durableId="845437060">
    <w:abstractNumId w:val="7"/>
  </w:num>
  <w:num w:numId="31" w16cid:durableId="827331738">
    <w:abstractNumId w:val="11"/>
  </w:num>
  <w:num w:numId="32" w16cid:durableId="1519154783">
    <w:abstractNumId w:val="17"/>
  </w:num>
  <w:num w:numId="33" w16cid:durableId="393621495">
    <w:abstractNumId w:val="3"/>
  </w:num>
  <w:num w:numId="34" w16cid:durableId="330792164">
    <w:abstractNumId w:val="29"/>
  </w:num>
  <w:num w:numId="35" w16cid:durableId="1930187826">
    <w:abstractNumId w:val="14"/>
  </w:num>
  <w:num w:numId="36" w16cid:durableId="818887605">
    <w:abstractNumId w:val="42"/>
  </w:num>
  <w:num w:numId="37" w16cid:durableId="2029678650">
    <w:abstractNumId w:val="28"/>
  </w:num>
  <w:num w:numId="38" w16cid:durableId="1241982849">
    <w:abstractNumId w:val="38"/>
  </w:num>
  <w:num w:numId="39" w16cid:durableId="460655515">
    <w:abstractNumId w:val="22"/>
  </w:num>
  <w:num w:numId="40" w16cid:durableId="1619144071">
    <w:abstractNumId w:val="18"/>
  </w:num>
  <w:num w:numId="41" w16cid:durableId="131753508">
    <w:abstractNumId w:val="47"/>
  </w:num>
  <w:num w:numId="42" w16cid:durableId="1177964021">
    <w:abstractNumId w:val="26"/>
  </w:num>
  <w:num w:numId="43" w16cid:durableId="1558392320">
    <w:abstractNumId w:val="34"/>
  </w:num>
  <w:num w:numId="44" w16cid:durableId="838276217">
    <w:abstractNumId w:val="24"/>
  </w:num>
  <w:num w:numId="45" w16cid:durableId="237449244">
    <w:abstractNumId w:val="39"/>
  </w:num>
  <w:num w:numId="46" w16cid:durableId="494761053">
    <w:abstractNumId w:val="15"/>
  </w:num>
  <w:num w:numId="47" w16cid:durableId="373429389">
    <w:abstractNumId w:val="23"/>
  </w:num>
  <w:num w:numId="48" w16cid:durableId="448016724">
    <w:abstractNumId w:val="1"/>
  </w:num>
  <w:num w:numId="49" w16cid:durableId="184950423">
    <w:abstractNumId w:val="13"/>
  </w:num>
  <w:num w:numId="50" w16cid:durableId="1619793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4DB"/>
    <w:rsid w:val="000A1823"/>
    <w:rsid w:val="000D5FD6"/>
    <w:rsid w:val="00185D3E"/>
    <w:rsid w:val="001F2445"/>
    <w:rsid w:val="002F5918"/>
    <w:rsid w:val="003D0676"/>
    <w:rsid w:val="00412D33"/>
    <w:rsid w:val="005D338D"/>
    <w:rsid w:val="0065572C"/>
    <w:rsid w:val="006E395B"/>
    <w:rsid w:val="007E314E"/>
    <w:rsid w:val="008C0806"/>
    <w:rsid w:val="009D4A6F"/>
    <w:rsid w:val="00A04EA6"/>
    <w:rsid w:val="00AD34DB"/>
    <w:rsid w:val="00B128E4"/>
    <w:rsid w:val="00B76596"/>
    <w:rsid w:val="00B83C4C"/>
    <w:rsid w:val="00BE6617"/>
    <w:rsid w:val="00C704B0"/>
    <w:rsid w:val="00D01669"/>
    <w:rsid w:val="00DC3A32"/>
    <w:rsid w:val="00DE66EE"/>
    <w:rsid w:val="00E42A8C"/>
    <w:rsid w:val="00EB7B55"/>
    <w:rsid w:val="00F1534F"/>
    <w:rsid w:val="00F425D4"/>
    <w:rsid w:val="00F8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9818"/>
  <w15:docId w15:val="{B5703FF5-00E7-49BA-8141-838D6D72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823"/>
    <w:pPr>
      <w:ind w:left="720"/>
      <w:contextualSpacing/>
    </w:pPr>
  </w:style>
  <w:style w:type="paragraph" w:styleId="BalloonText">
    <w:name w:val="Balloon Text"/>
    <w:basedOn w:val="Normal"/>
    <w:link w:val="BalloonTextChar"/>
    <w:uiPriority w:val="99"/>
    <w:semiHidden/>
    <w:unhideWhenUsed/>
    <w:rsid w:val="00F15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4F"/>
    <w:rPr>
      <w:rFonts w:ascii="Tahoma" w:hAnsi="Tahoma" w:cs="Tahoma"/>
      <w:sz w:val="16"/>
      <w:szCs w:val="16"/>
    </w:rPr>
  </w:style>
  <w:style w:type="character" w:styleId="Hyperlink">
    <w:name w:val="Hyperlink"/>
    <w:basedOn w:val="DefaultParagraphFont"/>
    <w:uiPriority w:val="99"/>
    <w:semiHidden/>
    <w:unhideWhenUsed/>
    <w:rsid w:val="002F5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29152">
      <w:bodyDiv w:val="1"/>
      <w:marLeft w:val="0"/>
      <w:marRight w:val="0"/>
      <w:marTop w:val="0"/>
      <w:marBottom w:val="0"/>
      <w:divBdr>
        <w:top w:val="none" w:sz="0" w:space="0" w:color="auto"/>
        <w:left w:val="none" w:sz="0" w:space="0" w:color="auto"/>
        <w:bottom w:val="none" w:sz="0" w:space="0" w:color="auto"/>
        <w:right w:val="none" w:sz="0" w:space="0" w:color="auto"/>
      </w:divBdr>
      <w:divsChild>
        <w:div w:id="1945720250">
          <w:marLeft w:val="0"/>
          <w:marRight w:val="0"/>
          <w:marTop w:val="0"/>
          <w:marBottom w:val="0"/>
          <w:divBdr>
            <w:top w:val="none" w:sz="0" w:space="0" w:color="auto"/>
            <w:left w:val="none" w:sz="0" w:space="0" w:color="auto"/>
            <w:bottom w:val="none" w:sz="0" w:space="0" w:color="auto"/>
            <w:right w:val="none" w:sz="0" w:space="0" w:color="auto"/>
          </w:divBdr>
        </w:div>
        <w:div w:id="1862619399">
          <w:marLeft w:val="0"/>
          <w:marRight w:val="0"/>
          <w:marTop w:val="0"/>
          <w:marBottom w:val="0"/>
          <w:divBdr>
            <w:top w:val="none" w:sz="0" w:space="0" w:color="auto"/>
            <w:left w:val="none" w:sz="0" w:space="0" w:color="auto"/>
            <w:bottom w:val="none" w:sz="0" w:space="0" w:color="auto"/>
            <w:right w:val="none" w:sz="0" w:space="0" w:color="auto"/>
          </w:divBdr>
        </w:div>
      </w:divsChild>
    </w:div>
    <w:div w:id="163513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meals.al.usda.glovfbg/2003FBG/%20Section%2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nkrohne</dc:creator>
  <cp:lastModifiedBy>Melissa Burns</cp:lastModifiedBy>
  <cp:revision>2</cp:revision>
  <cp:lastPrinted>2011-07-22T16:04:00Z</cp:lastPrinted>
  <dcterms:created xsi:type="dcterms:W3CDTF">2025-06-02T13:46:00Z</dcterms:created>
  <dcterms:modified xsi:type="dcterms:W3CDTF">2025-06-02T13:46:00Z</dcterms:modified>
</cp:coreProperties>
</file>